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jc w:val="right"/>
        <w:rPr>
          <w:sz w:val="20"/>
          <w:szCs w:val="20"/>
        </w:rPr>
      </w:pPr>
      <w:r>
        <w:rPr>
          <w:sz w:val="20"/>
          <w:szCs w:val="20"/>
        </w:rPr>
        <w:drawing>
          <wp:anchor behindDoc="1" distT="0" distB="0" distL="0" distR="0" simplePos="0" locked="0" layoutInCell="1" allowOverlap="1" relativeHeight="5">
            <wp:simplePos x="0" y="0"/>
            <wp:positionH relativeFrom="column">
              <wp:posOffset>6586220</wp:posOffset>
            </wp:positionH>
            <wp:positionV relativeFrom="paragraph">
              <wp:posOffset>290830</wp:posOffset>
            </wp:positionV>
            <wp:extent cx="451485" cy="1809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51485" cy="180975"/>
                    </a:xfrm>
                    <a:prstGeom prst="rect">
                      <a:avLst/>
                    </a:prstGeom>
                  </pic:spPr>
                </pic:pic>
              </a:graphicData>
            </a:graphic>
          </wp:anchor>
        </w:drawing>
      </w:r>
    </w:p>
    <w:p>
      <w:pPr>
        <w:pStyle w:val="Heading"/>
        <w:ind w:left="2880" w:right="0" w:hanging="0"/>
        <w:jc w:val="right"/>
        <w:rPr>
          <w:sz w:val="20"/>
          <w:szCs w:val="20"/>
        </w:rPr>
      </w:pPr>
      <w:r>
        <w:rPr>
          <w:sz w:val="20"/>
          <w:szCs w:val="20"/>
        </w:rPr>
        <mc:AlternateContent>
          <mc:Choice Requires="wps">
            <w:drawing>
              <wp:inline distT="0" distB="0" distL="0" distR="0">
                <wp:extent cx="2047875" cy="915670"/>
                <wp:effectExtent l="0" t="0" r="0" b="0"/>
                <wp:docPr id="2" name="Shape1"/>
                <a:graphic xmlns:a="http://schemas.openxmlformats.org/drawingml/2006/main">
                  <a:graphicData uri="http://schemas.microsoft.com/office/word/2010/wordprocessingShape">
                    <wps:wsp>
                      <wps:cNvSpPr txBox="1"/>
                      <wps:spPr>
                        <a:xfrm>
                          <a:off x="0" y="0"/>
                          <a:ext cx="2047320" cy="915120"/>
                        </a:xfrm>
                        <a:prstGeom prst="rect">
                          <a:avLst/>
                        </a:prstGeom>
                        <a:noFill/>
                        <a:ln>
                          <a:noFill/>
                        </a:ln>
                      </wps:spPr>
                      <wps:txbx>
                        <w:txbxContent>
                          <w:p>
                            <w:pPr>
                              <w:spacing w:before="0" w:after="0"/>
                              <w:jc w:val="right"/>
                              <w:rPr/>
                            </w:pPr>
                            <w:r>
                              <w:rPr>
                                <w:sz w:val="24"/>
                                <w:szCs w:val="24"/>
                                <w:rFonts w:ascii="Liberation Serif" w:hAnsi="Liberation Serif" w:eastAsia="DejaVu Sans" w:cs="Lohit Hindi"/>
                                <w:lang w:val="en-GB" w:bidi="hi-IN"/>
                              </w:rPr>
                            </w:r>
                          </w:p>
                          <w:p>
                            <w:pPr>
                              <w:spacing w:before="0" w:after="0"/>
                              <w:jc w:val="right"/>
                              <w:rPr/>
                            </w:pPr>
                            <w:r>
                              <w:rPr>
                                <w:sz w:val="24"/>
                                <w:szCs w:val="24"/>
                                <w:b/>
                                <w:bCs/>
                                <w:rFonts w:eastAsia="DejaVu Sans" w:cs="Lohit Hindi" w:ascii="FreeSans" w:hAnsi="FreeSans"/>
                                <w:lang w:val="en-GB" w:bidi="hi-IN"/>
                              </w:rPr>
                              <w:t>Hartlepool</w:t>
                            </w:r>
                          </w:p>
                          <w:p>
                            <w:pPr>
                              <w:spacing w:before="0" w:after="0"/>
                              <w:jc w:val="right"/>
                              <w:rPr/>
                            </w:pPr>
                            <w:r>
                              <w:rPr>
                                <w:sz w:val="24"/>
                                <w:szCs w:val="24"/>
                                <w:b/>
                                <w:bCs/>
                                <w:rFonts w:eastAsia="DejaVu Sans" w:cs="Lohit Hindi" w:ascii="FreeSans" w:hAnsi="FreeSans"/>
                                <w:lang w:val="en-GB" w:bidi="hi-IN"/>
                              </w:rPr>
                              <w:t>Middlebrough</w:t>
                            </w:r>
                          </w:p>
                          <w:p>
                            <w:pPr>
                              <w:spacing w:before="0" w:after="0"/>
                              <w:jc w:val="right"/>
                              <w:rPr/>
                            </w:pPr>
                            <w:r>
                              <w:rPr>
                                <w:sz w:val="24"/>
                                <w:szCs w:val="24"/>
                                <w:b/>
                                <w:bCs/>
                                <w:rFonts w:eastAsia="DejaVu Sans" w:cs="Lohit Hindi" w:ascii="FreeSans" w:hAnsi="FreeSans"/>
                                <w:lang w:val="en-GB" w:bidi="hi-IN"/>
                              </w:rPr>
                              <w:t>Redcar &amp; Cleveland</w:t>
                            </w:r>
                          </w:p>
                          <w:p>
                            <w:pPr>
                              <w:spacing w:before="0" w:after="0"/>
                              <w:jc w:val="right"/>
                              <w:rPr/>
                            </w:pPr>
                            <w:r>
                              <w:rPr>
                                <w:sz w:val="24"/>
                                <w:szCs w:val="24"/>
                                <w:b/>
                                <w:bCs/>
                                <w:rFonts w:eastAsia="DejaVu Sans" w:cs="Lohit Hindi" w:ascii="FreeSans" w:hAnsi="FreeSans"/>
                                <w:lang w:val="en-GB" w:bidi="hi-IN"/>
                              </w:rPr>
                              <w:t>Stockton-on-Tees</w:t>
                            </w:r>
                          </w:p>
                        </w:txbxContent>
                      </wps:txbx>
                      <wps:bodyPr wrap="square" lIns="0" rIns="0" tIns="0" bIns="0">
                        <a:spAutoFit/>
                      </wps:bodyPr>
                    </wps:wsp>
                  </a:graphicData>
                </a:graphic>
              </wp:inline>
            </w:drawing>
          </mc:Choice>
          <mc:Fallback>
            <w:pict>
              <v:shapetype id="shapetype_202" coordsize="21600,21600" o:spt="202" path="m,l,21600l21600,21600l21600,xe">
                <v:stroke joinstyle="miter"/>
                <v:path gradientshapeok="t" o:connecttype="rect"/>
              </v:shapetype>
              <v:shape id="shape_0" ID="Shape1" stroked="f" style="position:absolute;margin-left:0pt;margin-top:-36.05pt;width:161.15pt;height:72pt;mso-position-vertical:center" type="shapetype_202">
                <v:textbox>
                  <w:txbxContent>
                    <w:p>
                      <w:pPr>
                        <w:spacing w:before="0" w:after="0"/>
                        <w:jc w:val="right"/>
                        <w:rPr/>
                      </w:pPr>
                      <w:r>
                        <w:rPr>
                          <w:sz w:val="24"/>
                          <w:szCs w:val="24"/>
                          <w:rFonts w:ascii="Liberation Serif" w:hAnsi="Liberation Serif" w:eastAsia="DejaVu Sans" w:cs="Lohit Hindi"/>
                          <w:lang w:val="en-GB" w:bidi="hi-IN"/>
                        </w:rPr>
                      </w:r>
                    </w:p>
                    <w:p>
                      <w:pPr>
                        <w:spacing w:before="0" w:after="0"/>
                        <w:jc w:val="right"/>
                        <w:rPr/>
                      </w:pPr>
                      <w:r>
                        <w:rPr>
                          <w:sz w:val="24"/>
                          <w:szCs w:val="24"/>
                          <w:b/>
                          <w:bCs/>
                          <w:rFonts w:eastAsia="DejaVu Sans" w:cs="Lohit Hindi" w:ascii="FreeSans" w:hAnsi="FreeSans"/>
                          <w:lang w:val="en-GB" w:bidi="hi-IN"/>
                        </w:rPr>
                        <w:t>Hartlepool</w:t>
                      </w:r>
                    </w:p>
                    <w:p>
                      <w:pPr>
                        <w:spacing w:before="0" w:after="0"/>
                        <w:jc w:val="right"/>
                        <w:rPr/>
                      </w:pPr>
                      <w:r>
                        <w:rPr>
                          <w:sz w:val="24"/>
                          <w:szCs w:val="24"/>
                          <w:b/>
                          <w:bCs/>
                          <w:rFonts w:eastAsia="DejaVu Sans" w:cs="Lohit Hindi" w:ascii="FreeSans" w:hAnsi="FreeSans"/>
                          <w:lang w:val="en-GB" w:bidi="hi-IN"/>
                        </w:rPr>
                        <w:t>Middlebrough</w:t>
                      </w:r>
                    </w:p>
                    <w:p>
                      <w:pPr>
                        <w:spacing w:before="0" w:after="0"/>
                        <w:jc w:val="right"/>
                        <w:rPr/>
                      </w:pPr>
                      <w:r>
                        <w:rPr>
                          <w:sz w:val="24"/>
                          <w:szCs w:val="24"/>
                          <w:b/>
                          <w:bCs/>
                          <w:rFonts w:eastAsia="DejaVu Sans" w:cs="Lohit Hindi" w:ascii="FreeSans" w:hAnsi="FreeSans"/>
                          <w:lang w:val="en-GB" w:bidi="hi-IN"/>
                        </w:rPr>
                        <w:t>Redcar &amp; Cleveland</w:t>
                      </w:r>
                    </w:p>
                    <w:p>
                      <w:pPr>
                        <w:spacing w:before="0" w:after="0"/>
                        <w:jc w:val="right"/>
                        <w:rPr/>
                      </w:pPr>
                      <w:r>
                        <w:rPr>
                          <w:sz w:val="24"/>
                          <w:szCs w:val="24"/>
                          <w:b/>
                          <w:bCs/>
                          <w:rFonts w:eastAsia="DejaVu Sans" w:cs="Lohit Hindi" w:ascii="FreeSans" w:hAnsi="FreeSans"/>
                          <w:lang w:val="en-GB" w:bidi="hi-IN"/>
                        </w:rPr>
                        <w:t>Stockton-on-Tees</w:t>
                      </w:r>
                    </w:p>
                  </w:txbxContent>
                </v:textbox>
                <w10:wrap type="square"/>
                <v:fill o:detectmouseclick="t" on="false"/>
                <v:stroke color="black" joinstyle="round" endcap="flat"/>
              </v:shape>
            </w:pict>
          </mc:Fallback>
        </mc:AlternateContent>
      </w:r>
      <w:r>
        <mc:AlternateContent>
          <mc:Choice Requires="wps">
            <w:drawing>
              <wp:anchor behindDoc="0" distT="0" distB="0" distL="114935" distR="114935" simplePos="0" locked="0" layoutInCell="1" allowOverlap="1" relativeHeight="2">
                <wp:simplePos x="0" y="0"/>
                <wp:positionH relativeFrom="column">
                  <wp:posOffset>0</wp:posOffset>
                </wp:positionH>
                <wp:positionV relativeFrom="paragraph">
                  <wp:posOffset>-3810</wp:posOffset>
                </wp:positionV>
                <wp:extent cx="4610100" cy="914400"/>
                <wp:effectExtent l="0" t="0" r="0" b="0"/>
                <wp:wrapNone/>
                <wp:docPr id="3" name="Frame1"/>
                <a:graphic xmlns:a="http://schemas.openxmlformats.org/drawingml/2006/main">
                  <a:graphicData uri="http://schemas.microsoft.com/office/word/2010/wordprocessingShape">
                    <wps:wsp>
                      <wps:cNvSpPr txBox="1"/>
                      <wps:spPr>
                        <a:xfrm>
                          <a:off x="0" y="0"/>
                          <a:ext cx="4610100" cy="914400"/>
                        </a:xfrm>
                        <a:prstGeom prst="rect"/>
                        <a:solidFill>
                          <a:srgbClr val="FFFFFF"/>
                        </a:solidFill>
                      </wps:spPr>
                      <wps:txbx>
                        <w:txbxContent>
                          <w:p>
                            <w:pPr>
                              <w:pStyle w:val="Heading"/>
                              <w:widowControl/>
                              <w:bidi w:val="0"/>
                              <w:spacing w:before="0" w:after="60"/>
                              <w:ind w:left="57" w:right="0" w:hanging="0"/>
                              <w:rPr>
                                <w:rFonts w:ascii="Arial" w:hAnsi="Arial"/>
                              </w:rPr>
                            </w:pPr>
                            <w:r>
                              <w:rPr>
                                <w:rFonts w:ascii="Arial" w:hAnsi="Arial"/>
                                <w:sz w:val="32"/>
                                <w:szCs w:val="32"/>
                                <w:lang w:val="en-GB" w:eastAsia="en-GB"/>
                              </w:rPr>
                              <w:t>IOP Refinement Referral Form</w:t>
                              <w:tab/>
                              <w:tab/>
                              <w:tab/>
                            </w:r>
                          </w:p>
                          <w:p>
                            <w:pPr>
                              <w:pStyle w:val="Normal"/>
                              <w:rPr>
                                <w:rFonts w:ascii="Arial" w:hAnsi="Arial"/>
                                <w:sz w:val="16"/>
                                <w:szCs w:val="16"/>
                              </w:rPr>
                            </w:pPr>
                            <w:r>
                              <w:rPr>
                                <w:rFonts w:ascii="Arial" w:hAnsi="Arial"/>
                                <w:sz w:val="16"/>
                                <w:szCs w:val="16"/>
                              </w:rPr>
                              <w:t>Please complete only for patients with IOP &gt; 21mmHg, with no other signs of glaucoma.</w:t>
                            </w:r>
                          </w:p>
                          <w:p>
                            <w:pPr>
                              <w:pStyle w:val="Normal"/>
                              <w:tabs>
                                <w:tab w:val="left" w:pos="3410" w:leader="none"/>
                              </w:tabs>
                              <w:rPr>
                                <w:b/>
                                <w:b/>
                                <w:i/>
                                <w:i/>
                                <w:color w:val="FF0000"/>
                                <w:sz w:val="18"/>
                                <w:szCs w:val="18"/>
                              </w:rPr>
                            </w:pPr>
                            <w:r>
                              <w:rPr>
                                <w:b/>
                                <w:i/>
                                <w:color w:val="FF0000"/>
                                <w:sz w:val="18"/>
                                <w:szCs w:val="18"/>
                              </w:rPr>
                              <w:t>P</w:t>
                            </w:r>
                            <w:r>
                              <w:rPr>
                                <w:b/>
                                <w:i/>
                                <w:color w:val="FF0000"/>
                                <w:sz w:val="24"/>
                                <w:szCs w:val="24"/>
                              </w:rPr>
                              <w:t xml:space="preserve">lease forward 2 copies to the GP - </w:t>
                              <w:tab/>
                              <w:t xml:space="preserve">1 for GP </w:t>
                            </w:r>
                          </w:p>
                          <w:p>
                            <w:pPr>
                              <w:pStyle w:val="Normal"/>
                              <w:tabs>
                                <w:tab w:val="left" w:pos="3410" w:leader="none"/>
                              </w:tabs>
                              <w:spacing w:before="60" w:after="60"/>
                              <w:rPr>
                                <w:b/>
                                <w:b/>
                                <w:i/>
                                <w:i/>
                                <w:color w:val="FF0000"/>
                                <w:sz w:val="24"/>
                                <w:szCs w:val="24"/>
                              </w:rPr>
                            </w:pPr>
                            <w:r>
                              <w:rPr>
                                <w:b/>
                                <w:i/>
                                <w:color w:val="FF0000"/>
                                <w:sz w:val="24"/>
                                <w:szCs w:val="24"/>
                              </w:rPr>
                              <w:tab/>
                              <w:t>1 for Hospital Consultant</w:t>
                            </w:r>
                          </w:p>
                        </w:txbxContent>
                      </wps:txbx>
                      <wps:bodyPr anchor="t" lIns="92075" tIns="46355" rIns="92075" bIns="46355">
                        <a:noAutofit/>
                      </wps:bodyPr>
                    </wps:wsp>
                  </a:graphicData>
                </a:graphic>
              </wp:anchor>
            </w:drawing>
          </mc:Choice>
          <mc:Fallback>
            <w:pict>
              <v:rect fillcolor="#FFFFFF" style="position:absolute;rotation:0;width:363pt;height:72pt;mso-wrap-distance-left:9.05pt;mso-wrap-distance-right:9.05pt;margin-top:-0.3pt;mso-position-vertical-relative:text;margin-left:0pt;mso-position-horizontal-relative:text">
                <v:textbox inset="0.100694444444444in,0.0506944444444444in,0.100694444444444in,0.0506944444444444in">
                  <w:txbxContent>
                    <w:p>
                      <w:pPr>
                        <w:pStyle w:val="Heading"/>
                        <w:widowControl/>
                        <w:bidi w:val="0"/>
                        <w:spacing w:before="0" w:after="60"/>
                        <w:ind w:left="57" w:right="0" w:hanging="0"/>
                        <w:rPr>
                          <w:rFonts w:ascii="Arial" w:hAnsi="Arial"/>
                        </w:rPr>
                      </w:pPr>
                      <w:r>
                        <w:rPr>
                          <w:rFonts w:ascii="Arial" w:hAnsi="Arial"/>
                          <w:sz w:val="32"/>
                          <w:szCs w:val="32"/>
                          <w:lang w:val="en-GB" w:eastAsia="en-GB"/>
                        </w:rPr>
                        <w:t>IOP Refinement Referral Form</w:t>
                        <w:tab/>
                        <w:tab/>
                        <w:tab/>
                      </w:r>
                    </w:p>
                    <w:p>
                      <w:pPr>
                        <w:pStyle w:val="Normal"/>
                        <w:rPr>
                          <w:rFonts w:ascii="Arial" w:hAnsi="Arial"/>
                          <w:sz w:val="16"/>
                          <w:szCs w:val="16"/>
                        </w:rPr>
                      </w:pPr>
                      <w:r>
                        <w:rPr>
                          <w:rFonts w:ascii="Arial" w:hAnsi="Arial"/>
                          <w:sz w:val="16"/>
                          <w:szCs w:val="16"/>
                        </w:rPr>
                        <w:t>Please complete only for patients with IOP &gt; 21mmHg, with no other signs of glaucoma.</w:t>
                      </w:r>
                    </w:p>
                    <w:p>
                      <w:pPr>
                        <w:pStyle w:val="Normal"/>
                        <w:tabs>
                          <w:tab w:val="left" w:pos="3410" w:leader="none"/>
                        </w:tabs>
                        <w:rPr>
                          <w:b/>
                          <w:b/>
                          <w:i/>
                          <w:i/>
                          <w:color w:val="FF0000"/>
                          <w:sz w:val="18"/>
                          <w:szCs w:val="18"/>
                        </w:rPr>
                      </w:pPr>
                      <w:r>
                        <w:rPr>
                          <w:b/>
                          <w:i/>
                          <w:color w:val="FF0000"/>
                          <w:sz w:val="18"/>
                          <w:szCs w:val="18"/>
                        </w:rPr>
                        <w:t>P</w:t>
                      </w:r>
                      <w:r>
                        <w:rPr>
                          <w:b/>
                          <w:i/>
                          <w:color w:val="FF0000"/>
                          <w:sz w:val="24"/>
                          <w:szCs w:val="24"/>
                        </w:rPr>
                        <w:t xml:space="preserve">lease forward 2 copies to the GP - </w:t>
                        <w:tab/>
                        <w:t xml:space="preserve">1 for GP </w:t>
                      </w:r>
                    </w:p>
                    <w:p>
                      <w:pPr>
                        <w:pStyle w:val="Normal"/>
                        <w:tabs>
                          <w:tab w:val="left" w:pos="3410" w:leader="none"/>
                        </w:tabs>
                        <w:spacing w:before="60" w:after="60"/>
                        <w:rPr>
                          <w:b/>
                          <w:b/>
                          <w:i/>
                          <w:i/>
                          <w:color w:val="FF0000"/>
                          <w:sz w:val="24"/>
                          <w:szCs w:val="24"/>
                        </w:rPr>
                      </w:pPr>
                      <w:r>
                        <w:rPr>
                          <w:b/>
                          <w:i/>
                          <w:color w:val="FF0000"/>
                          <w:sz w:val="24"/>
                          <w:szCs w:val="24"/>
                        </w:rPr>
                        <w:tab/>
                        <w:t>1 for Hospital Consultant</w:t>
                      </w:r>
                    </w:p>
                  </w:txbxContent>
                </v:textbox>
              </v:rect>
            </w:pict>
          </mc:Fallback>
        </mc:AlternateContent>
      </w:r>
    </w:p>
    <w:p>
      <w:pPr>
        <w:sectPr>
          <w:headerReference w:type="default" r:id="rId3"/>
          <w:type w:val="nextPage"/>
          <w:pgSz w:w="11906" w:h="16838"/>
          <w:pgMar w:left="680" w:right="680" w:header="10" w:top="67" w:footer="0" w:bottom="57" w:gutter="0"/>
          <w:pgBorders w:display="allPages" w:offsetFrom="text">
            <w:top w:val="single" w:sz="4" w:space="0" w:color="000000"/>
            <w:left w:val="single" w:sz="4" w:space="10" w:color="000000"/>
            <w:bottom w:val="single" w:sz="4" w:space="0" w:color="000000"/>
            <w:right w:val="single" w:sz="4" w:space="10" w:color="000000"/>
          </w:pgBorders>
          <w:pgNumType w:fmt="decimal"/>
          <w:formProt w:val="false"/>
          <w:textDirection w:val="lrTb"/>
          <w:docGrid w:type="default" w:linePitch="360" w:charSpace="0"/>
        </w:sectPr>
      </w:pPr>
    </w:p>
    <w:tbl>
      <w:tblPr>
        <w:tblW w:w="10546" w:type="dxa"/>
        <w:jc w:val="center"/>
        <w:tblInd w:w="0" w:type="dxa"/>
        <w:tblBorders>
          <w:bottom w:val="single" w:sz="4" w:space="0" w:color="000000"/>
          <w:insideH w:val="single" w:sz="4" w:space="0" w:color="000000"/>
        </w:tblBorders>
        <w:tblCellMar>
          <w:top w:w="0" w:type="dxa"/>
          <w:left w:w="57" w:type="dxa"/>
          <w:bottom w:w="0" w:type="dxa"/>
          <w:right w:w="57" w:type="dxa"/>
        </w:tblCellMar>
      </w:tblPr>
      <w:tblGrid>
        <w:gridCol w:w="1281"/>
        <w:gridCol w:w="3895"/>
        <w:gridCol w:w="137"/>
        <w:gridCol w:w="1051"/>
        <w:gridCol w:w="143"/>
        <w:gridCol w:w="4039"/>
      </w:tblGrid>
      <w:tr>
        <w:trPr>
          <w:trHeight w:val="170" w:hRule="atLeast"/>
        </w:trPr>
        <w:tc>
          <w:tcPr>
            <w:tcW w:w="5176" w:type="dxa"/>
            <w:gridSpan w:val="2"/>
            <w:tcBorders>
              <w:bottom w:val="single" w:sz="4" w:space="0" w:color="000000"/>
              <w:insideH w:val="single" w:sz="4" w:space="0" w:color="000000"/>
            </w:tcBorders>
            <w:shd w:fill="F2F2F2" w:val="clear"/>
            <w:vAlign w:val="center"/>
          </w:tcPr>
          <w:p>
            <w:pPr>
              <w:pStyle w:val="TableHeading"/>
              <w:spacing w:before="40" w:after="40"/>
              <w:jc w:val="center"/>
              <w:rPr/>
            </w:pPr>
            <w:r>
              <w:rPr/>
              <w:t>Patient’s Details</w:t>
            </w:r>
          </w:p>
        </w:tc>
        <w:tc>
          <w:tcPr>
            <w:tcW w:w="137" w:type="dxa"/>
            <w:tcBorders>
              <w:bottom w:val="single" w:sz="4" w:space="0" w:color="000000"/>
              <w:insideH w:val="single" w:sz="4" w:space="0" w:color="000000"/>
            </w:tcBorders>
            <w:shd w:fill="auto" w:val="clear"/>
            <w:vAlign w:val="center"/>
          </w:tcPr>
          <w:p>
            <w:pPr>
              <w:pStyle w:val="NoSpace"/>
              <w:snapToGrid w:val="false"/>
              <w:rPr>
                <w:lang w:bidi="en-US"/>
              </w:rPr>
            </w:pPr>
            <w:r>
              <w:rPr>
                <w:lang w:bidi="en-US"/>
              </w:rPr>
            </w:r>
          </w:p>
        </w:tc>
        <w:tc>
          <w:tcPr>
            <w:tcW w:w="5233" w:type="dxa"/>
            <w:gridSpan w:val="3"/>
            <w:tcBorders>
              <w:bottom w:val="single" w:sz="4" w:space="0" w:color="000000"/>
              <w:insideH w:val="single" w:sz="4" w:space="0" w:color="000000"/>
            </w:tcBorders>
            <w:shd w:fill="F2F2F2" w:val="clear"/>
            <w:vAlign w:val="center"/>
          </w:tcPr>
          <w:p>
            <w:pPr>
              <w:pStyle w:val="TableHeading"/>
              <w:spacing w:before="40" w:after="40"/>
              <w:jc w:val="center"/>
              <w:rPr/>
            </w:pPr>
            <w:r>
              <w:rPr/>
              <w:t>Optometrist / Practice</w:t>
            </w:r>
          </w:p>
        </w:tc>
      </w:tr>
      <w:tr>
        <w:trPr>
          <w:trHeight w:val="340" w:hRule="atLeast"/>
        </w:trPr>
        <w:tc>
          <w:tcPr>
            <w:tcW w:w="1281" w:type="dxa"/>
            <w:tcBorders>
              <w:top w:val="single" w:sz="4" w:space="0" w:color="000000"/>
              <w:bottom w:val="single" w:sz="4" w:space="0" w:color="000000"/>
              <w:insideH w:val="single" w:sz="4" w:space="0" w:color="000000"/>
            </w:tcBorders>
            <w:shd w:fill="FFFFFF" w:val="clear"/>
            <w:vAlign w:val="center"/>
          </w:tcPr>
          <w:p>
            <w:pPr>
              <w:pStyle w:val="FieldTitle"/>
              <w:spacing w:before="60" w:after="60"/>
              <w:rPr/>
            </w:pPr>
            <w:r>
              <w:rPr/>
              <w:t>First name:</w:t>
            </w:r>
          </w:p>
        </w:tc>
        <w:tc>
          <w:tcPr>
            <w:tcW w:w="3895" w:type="dxa"/>
            <w:tcBorders>
              <w:top w:val="single" w:sz="4" w:space="0" w:color="000000"/>
              <w:bottom w:val="single" w:sz="4" w:space="0" w:color="000000"/>
              <w:insideH w:val="single" w:sz="4" w:space="0" w:color="000000"/>
            </w:tcBorders>
            <w:shd w:fill="FFFFFF" w:val="clear"/>
            <w:vAlign w:val="center"/>
          </w:tcPr>
          <w:p>
            <w:pPr>
              <w:pStyle w:val="TableCell"/>
              <w:snapToGrid w:val="false"/>
              <w:spacing w:before="40" w:after="40"/>
              <w:rPr>
                <w:lang w:bidi="en-US"/>
              </w:rPr>
            </w:pPr>
            <w:r>
              <w:rPr>
                <w:lang w:bidi="en-US"/>
              </w:rPr>
            </w:r>
          </w:p>
        </w:tc>
        <w:tc>
          <w:tcPr>
            <w:tcW w:w="137" w:type="dxa"/>
            <w:tcBorders>
              <w:top w:val="single" w:sz="4" w:space="0" w:color="000000"/>
              <w:bottom w:val="single" w:sz="4" w:space="0" w:color="000000"/>
              <w:insideH w:val="single" w:sz="4" w:space="0" w:color="000000"/>
            </w:tcBorders>
            <w:shd w:fill="auto" w:val="clear"/>
            <w:vAlign w:val="center"/>
          </w:tcPr>
          <w:p>
            <w:pPr>
              <w:pStyle w:val="NoSpace"/>
              <w:snapToGrid w:val="false"/>
              <w:rPr>
                <w:lang w:bidi="en-US"/>
              </w:rPr>
            </w:pPr>
            <w:r>
              <w:rPr>
                <w:lang w:bidi="en-US"/>
              </w:rPr>
            </w:r>
          </w:p>
        </w:tc>
        <w:tc>
          <w:tcPr>
            <w:tcW w:w="1194" w:type="dxa"/>
            <w:gridSpan w:val="2"/>
            <w:tcBorders>
              <w:top w:val="single" w:sz="4" w:space="0" w:color="000000"/>
              <w:bottom w:val="single" w:sz="4" w:space="0" w:color="000000"/>
              <w:insideH w:val="single" w:sz="4" w:space="0" w:color="000000"/>
            </w:tcBorders>
            <w:shd w:fill="FFFFFF" w:val="clear"/>
            <w:vAlign w:val="center"/>
          </w:tcPr>
          <w:p>
            <w:pPr>
              <w:pStyle w:val="FieldTitle"/>
              <w:spacing w:before="60" w:after="60"/>
              <w:rPr/>
            </w:pPr>
            <w:r>
              <w:rPr/>
              <w:t>Optometrist:</w:t>
            </w:r>
          </w:p>
        </w:tc>
        <w:tc>
          <w:tcPr>
            <w:tcW w:w="4039" w:type="dxa"/>
            <w:tcBorders>
              <w:top w:val="single" w:sz="4" w:space="0" w:color="000000"/>
              <w:bottom w:val="single" w:sz="4" w:space="0" w:color="000000"/>
              <w:insideH w:val="single" w:sz="4" w:space="0" w:color="000000"/>
            </w:tcBorders>
            <w:shd w:fill="FFFFFF" w:val="clear"/>
            <w:vAlign w:val="center"/>
          </w:tcPr>
          <w:p>
            <w:pPr>
              <w:pStyle w:val="TableCell"/>
              <w:snapToGrid w:val="false"/>
              <w:spacing w:before="40" w:after="40"/>
              <w:rPr>
                <w:lang w:bidi="en-US"/>
              </w:rPr>
            </w:pPr>
            <w:r>
              <w:rPr>
                <w:lang w:bidi="en-US"/>
              </w:rPr>
            </w:r>
          </w:p>
        </w:tc>
      </w:tr>
      <w:tr>
        <w:trPr>
          <w:trHeight w:val="340" w:hRule="atLeast"/>
        </w:trPr>
        <w:tc>
          <w:tcPr>
            <w:tcW w:w="1281" w:type="dxa"/>
            <w:tcBorders>
              <w:top w:val="single" w:sz="4" w:space="0" w:color="000000"/>
              <w:bottom w:val="single" w:sz="4" w:space="0" w:color="000000"/>
              <w:insideH w:val="single" w:sz="4" w:space="0" w:color="000000"/>
            </w:tcBorders>
            <w:shd w:fill="FFFFFF" w:val="clear"/>
            <w:vAlign w:val="center"/>
          </w:tcPr>
          <w:p>
            <w:pPr>
              <w:pStyle w:val="FieldTitle"/>
              <w:spacing w:before="60" w:after="60"/>
              <w:rPr/>
            </w:pPr>
            <w:r>
              <w:rPr/>
              <w:t>Last name:</w:t>
            </w:r>
          </w:p>
        </w:tc>
        <w:tc>
          <w:tcPr>
            <w:tcW w:w="3895" w:type="dxa"/>
            <w:tcBorders>
              <w:top w:val="single" w:sz="4" w:space="0" w:color="000000"/>
              <w:bottom w:val="single" w:sz="4" w:space="0" w:color="000000"/>
              <w:insideH w:val="single" w:sz="4" w:space="0" w:color="000000"/>
            </w:tcBorders>
            <w:shd w:fill="FFFFFF" w:val="clear"/>
            <w:vAlign w:val="center"/>
          </w:tcPr>
          <w:p>
            <w:pPr>
              <w:pStyle w:val="TableCell"/>
              <w:snapToGrid w:val="false"/>
              <w:spacing w:before="40" w:after="40"/>
              <w:rPr>
                <w:lang w:bidi="en-US"/>
              </w:rPr>
            </w:pPr>
            <w:r>
              <w:rPr>
                <w:lang w:bidi="en-US"/>
              </w:rPr>
            </w:r>
          </w:p>
        </w:tc>
        <w:tc>
          <w:tcPr>
            <w:tcW w:w="137" w:type="dxa"/>
            <w:tcBorders>
              <w:top w:val="single" w:sz="4" w:space="0" w:color="000000"/>
              <w:bottom w:val="single" w:sz="4" w:space="0" w:color="000000"/>
              <w:insideH w:val="single" w:sz="4" w:space="0" w:color="000000"/>
            </w:tcBorders>
            <w:shd w:fill="auto" w:val="clear"/>
            <w:vAlign w:val="center"/>
          </w:tcPr>
          <w:p>
            <w:pPr>
              <w:pStyle w:val="NoSpace"/>
              <w:snapToGrid w:val="false"/>
              <w:rPr>
                <w:lang w:bidi="en-US"/>
              </w:rPr>
            </w:pPr>
            <w:r>
              <w:rPr>
                <w:lang w:bidi="en-US"/>
              </w:rPr>
            </w:r>
          </w:p>
        </w:tc>
        <w:tc>
          <w:tcPr>
            <w:tcW w:w="1194" w:type="dxa"/>
            <w:gridSpan w:val="2"/>
            <w:tcBorders>
              <w:top w:val="single" w:sz="4" w:space="0" w:color="000000"/>
              <w:bottom w:val="single" w:sz="4" w:space="0" w:color="000000"/>
              <w:insideH w:val="single" w:sz="4" w:space="0" w:color="000000"/>
            </w:tcBorders>
            <w:shd w:fill="FFFFFF" w:val="clear"/>
          </w:tcPr>
          <w:p>
            <w:pPr>
              <w:pStyle w:val="FieldTitle"/>
              <w:spacing w:before="60" w:after="60"/>
              <w:rPr/>
            </w:pPr>
            <w:r>
              <w:rPr/>
              <w:t>OPL number:</w:t>
            </w:r>
          </w:p>
        </w:tc>
        <w:tc>
          <w:tcPr>
            <w:tcW w:w="4039" w:type="dxa"/>
            <w:tcBorders>
              <w:top w:val="single" w:sz="4" w:space="0" w:color="000000"/>
              <w:bottom w:val="single" w:sz="4" w:space="0" w:color="000000"/>
              <w:insideH w:val="single" w:sz="4" w:space="0" w:color="000000"/>
            </w:tcBorders>
            <w:shd w:fill="FFFFFF" w:val="clear"/>
          </w:tcPr>
          <w:p>
            <w:pPr>
              <w:pStyle w:val="TableCell"/>
              <w:snapToGrid w:val="false"/>
              <w:spacing w:before="40" w:after="40"/>
              <w:rPr>
                <w:lang w:bidi="en-US"/>
              </w:rPr>
            </w:pPr>
            <w:r>
              <w:rPr>
                <w:lang w:bidi="en-US"/>
              </w:rPr>
            </w:r>
          </w:p>
        </w:tc>
      </w:tr>
      <w:tr>
        <w:trPr>
          <w:trHeight w:val="340" w:hRule="atLeast"/>
          <w:cantSplit w:val="true"/>
        </w:trPr>
        <w:tc>
          <w:tcPr>
            <w:tcW w:w="1281" w:type="dxa"/>
            <w:tcBorders>
              <w:top w:val="single" w:sz="4" w:space="0" w:color="000000"/>
              <w:bottom w:val="single" w:sz="4" w:space="0" w:color="000000"/>
              <w:insideH w:val="single" w:sz="4" w:space="0" w:color="000000"/>
            </w:tcBorders>
            <w:shd w:fill="FFFFFF" w:val="clear"/>
            <w:vAlign w:val="center"/>
          </w:tcPr>
          <w:p>
            <w:pPr>
              <w:pStyle w:val="FieldTitle"/>
              <w:spacing w:before="60" w:after="60"/>
              <w:rPr/>
            </w:pPr>
            <w:r>
              <w:rPr/>
              <w:t>DOB:</w:t>
            </w:r>
          </w:p>
        </w:tc>
        <w:tc>
          <w:tcPr>
            <w:tcW w:w="3895" w:type="dxa"/>
            <w:tcBorders>
              <w:top w:val="single" w:sz="4" w:space="0" w:color="000000"/>
              <w:bottom w:val="single" w:sz="4" w:space="0" w:color="000000"/>
              <w:insideH w:val="single" w:sz="4" w:space="0" w:color="000000"/>
            </w:tcBorders>
            <w:shd w:fill="FFFFFF" w:val="clear"/>
            <w:vAlign w:val="center"/>
          </w:tcPr>
          <w:p>
            <w:pPr>
              <w:pStyle w:val="TableCell"/>
              <w:snapToGrid w:val="false"/>
              <w:spacing w:before="40" w:after="40"/>
              <w:rPr>
                <w:lang w:bidi="en-US"/>
              </w:rPr>
            </w:pPr>
            <w:r>
              <w:rPr>
                <w:lang w:bidi="en-US"/>
              </w:rPr>
            </w:r>
          </w:p>
        </w:tc>
        <w:tc>
          <w:tcPr>
            <w:tcW w:w="137" w:type="dxa"/>
            <w:tcBorders>
              <w:top w:val="single" w:sz="4" w:space="0" w:color="000000"/>
              <w:bottom w:val="single" w:sz="4" w:space="0" w:color="000000"/>
              <w:insideH w:val="single" w:sz="4" w:space="0" w:color="000000"/>
            </w:tcBorders>
            <w:shd w:fill="auto" w:val="clear"/>
            <w:vAlign w:val="center"/>
          </w:tcPr>
          <w:p>
            <w:pPr>
              <w:pStyle w:val="NoSpace"/>
              <w:snapToGrid w:val="false"/>
              <w:rPr>
                <w:lang w:bidi="en-US"/>
              </w:rPr>
            </w:pPr>
            <w:r>
              <w:rPr>
                <w:lang w:bidi="en-US"/>
              </w:rPr>
            </w:r>
          </w:p>
        </w:tc>
        <w:tc>
          <w:tcPr>
            <w:tcW w:w="1194" w:type="dxa"/>
            <w:gridSpan w:val="2"/>
            <w:vMerge w:val="restart"/>
            <w:tcBorders>
              <w:top w:val="single" w:sz="4" w:space="0" w:color="000000"/>
              <w:bottom w:val="single" w:sz="4" w:space="0" w:color="000000"/>
              <w:insideH w:val="single" w:sz="4" w:space="0" w:color="000000"/>
            </w:tcBorders>
            <w:shd w:fill="FFFFFF" w:val="clear"/>
          </w:tcPr>
          <w:p>
            <w:pPr>
              <w:pStyle w:val="FieldTitle"/>
              <w:spacing w:before="60" w:after="60"/>
              <w:rPr/>
            </w:pPr>
            <w:r>
              <w:rPr/>
              <w:t>Practice:</w:t>
            </w:r>
          </w:p>
        </w:tc>
        <w:tc>
          <w:tcPr>
            <w:tcW w:w="4039" w:type="dxa"/>
            <w:vMerge w:val="restart"/>
            <w:tcBorders>
              <w:top w:val="single" w:sz="4" w:space="0" w:color="000000"/>
              <w:bottom w:val="single" w:sz="4" w:space="0" w:color="000000"/>
              <w:insideH w:val="single" w:sz="4" w:space="0" w:color="000000"/>
            </w:tcBorders>
            <w:shd w:fill="FFFFFF" w:val="clear"/>
          </w:tcPr>
          <w:p>
            <w:pPr>
              <w:pStyle w:val="TableCell"/>
              <w:snapToGrid w:val="false"/>
              <w:spacing w:before="40" w:after="40"/>
              <w:rPr>
                <w:lang w:bidi="en-US"/>
              </w:rPr>
            </w:pPr>
            <w:r>
              <w:rPr>
                <w:lang w:bidi="en-US"/>
              </w:rPr>
            </w:r>
          </w:p>
        </w:tc>
      </w:tr>
      <w:tr>
        <w:trPr>
          <w:trHeight w:val="340" w:hRule="atLeast"/>
          <w:cantSplit w:val="true"/>
        </w:trPr>
        <w:tc>
          <w:tcPr>
            <w:tcW w:w="1281" w:type="dxa"/>
            <w:tcBorders>
              <w:top w:val="single" w:sz="4" w:space="0" w:color="000000"/>
              <w:bottom w:val="single" w:sz="4" w:space="0" w:color="000000"/>
              <w:insideH w:val="single" w:sz="4" w:space="0" w:color="000000"/>
            </w:tcBorders>
            <w:shd w:fill="FFFFFF" w:val="clear"/>
            <w:vAlign w:val="center"/>
          </w:tcPr>
          <w:p>
            <w:pPr>
              <w:pStyle w:val="FieldTitle"/>
              <w:spacing w:before="60" w:after="60"/>
              <w:rPr/>
            </w:pPr>
            <w:r>
              <w:rPr/>
              <w:t>NHS number (if known):</w:t>
            </w:r>
          </w:p>
        </w:tc>
        <w:tc>
          <w:tcPr>
            <w:tcW w:w="3895" w:type="dxa"/>
            <w:tcBorders>
              <w:top w:val="single" w:sz="4" w:space="0" w:color="000000"/>
              <w:bottom w:val="single" w:sz="4" w:space="0" w:color="000000"/>
              <w:insideH w:val="single" w:sz="4" w:space="0" w:color="000000"/>
            </w:tcBorders>
            <w:shd w:fill="FFFFFF" w:val="clear"/>
            <w:vAlign w:val="center"/>
          </w:tcPr>
          <w:p>
            <w:pPr>
              <w:pStyle w:val="TableCell"/>
              <w:tabs>
                <w:tab w:val="left" w:pos="2142" w:leader="none"/>
              </w:tabs>
              <w:snapToGrid w:val="false"/>
              <w:spacing w:before="40" w:after="40"/>
              <w:rPr>
                <w:lang w:bidi="en-US"/>
              </w:rPr>
            </w:pPr>
            <w:r>
              <w:rPr>
                <w:lang w:bidi="en-US"/>
              </w:rPr>
            </w:r>
          </w:p>
        </w:tc>
        <w:tc>
          <w:tcPr>
            <w:tcW w:w="137" w:type="dxa"/>
            <w:tcBorders>
              <w:top w:val="single" w:sz="4" w:space="0" w:color="000000"/>
              <w:bottom w:val="single" w:sz="4" w:space="0" w:color="000000"/>
              <w:insideH w:val="single" w:sz="4" w:space="0" w:color="000000"/>
            </w:tcBorders>
            <w:shd w:fill="auto" w:val="clear"/>
            <w:vAlign w:val="center"/>
          </w:tcPr>
          <w:p>
            <w:pPr>
              <w:pStyle w:val="NoSpace"/>
              <w:snapToGrid w:val="false"/>
              <w:rPr>
                <w:lang w:bidi="en-US"/>
              </w:rPr>
            </w:pPr>
            <w:r>
              <w:rPr>
                <w:lang w:bidi="en-US"/>
              </w:rPr>
            </w:r>
          </w:p>
        </w:tc>
        <w:tc>
          <w:tcPr>
            <w:tcW w:w="1194" w:type="dxa"/>
            <w:gridSpan w:val="2"/>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c>
          <w:tcPr>
            <w:tcW w:w="4039" w:type="dxa"/>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r>
      <w:tr>
        <w:trPr>
          <w:trHeight w:val="548" w:hRule="atLeast"/>
          <w:cantSplit w:val="true"/>
        </w:trPr>
        <w:tc>
          <w:tcPr>
            <w:tcW w:w="1281" w:type="dxa"/>
            <w:vMerge w:val="restart"/>
            <w:tcBorders>
              <w:top w:val="single" w:sz="4" w:space="0" w:color="000000"/>
              <w:bottom w:val="single" w:sz="4" w:space="0" w:color="000000"/>
              <w:insideH w:val="single" w:sz="4" w:space="0" w:color="000000"/>
            </w:tcBorders>
            <w:shd w:fill="FFFFFF" w:val="clear"/>
          </w:tcPr>
          <w:p>
            <w:pPr>
              <w:pStyle w:val="FieldTitle"/>
              <w:spacing w:before="60" w:after="60"/>
              <w:rPr/>
            </w:pPr>
            <w:r>
              <w:rPr/>
              <w:t>Address:</w:t>
            </w:r>
          </w:p>
        </w:tc>
        <w:tc>
          <w:tcPr>
            <w:tcW w:w="3895" w:type="dxa"/>
            <w:vMerge w:val="restart"/>
            <w:tcBorders>
              <w:top w:val="single" w:sz="4" w:space="0" w:color="000000"/>
              <w:bottom w:val="single" w:sz="4" w:space="0" w:color="000000"/>
              <w:insideH w:val="single" w:sz="4" w:space="0" w:color="000000"/>
            </w:tcBorders>
            <w:shd w:fill="FFFFFF" w:val="clear"/>
          </w:tcPr>
          <w:p>
            <w:pPr>
              <w:pStyle w:val="TableCell"/>
              <w:snapToGrid w:val="false"/>
              <w:spacing w:before="40" w:after="40"/>
              <w:rPr>
                <w:lang w:bidi="en-US"/>
              </w:rPr>
            </w:pPr>
            <w:r>
              <w:rPr>
                <w:lang w:bidi="en-US"/>
              </w:rPr>
            </w:r>
          </w:p>
        </w:tc>
        <w:tc>
          <w:tcPr>
            <w:tcW w:w="137" w:type="dxa"/>
            <w:tcBorders>
              <w:top w:val="single" w:sz="4" w:space="0" w:color="000000"/>
              <w:bottom w:val="single" w:sz="4" w:space="0" w:color="000000"/>
              <w:insideH w:val="single" w:sz="4" w:space="0" w:color="000000"/>
            </w:tcBorders>
            <w:shd w:fill="auto" w:val="clear"/>
            <w:vAlign w:val="center"/>
          </w:tcPr>
          <w:p>
            <w:pPr>
              <w:pStyle w:val="NoSpace"/>
              <w:snapToGrid w:val="false"/>
              <w:rPr>
                <w:lang w:bidi="en-US"/>
              </w:rPr>
            </w:pPr>
            <w:r>
              <w:rPr>
                <w:lang w:bidi="en-US"/>
              </w:rPr>
            </w:r>
          </w:p>
        </w:tc>
        <w:tc>
          <w:tcPr>
            <w:tcW w:w="1194" w:type="dxa"/>
            <w:gridSpan w:val="2"/>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c>
          <w:tcPr>
            <w:tcW w:w="4039" w:type="dxa"/>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r>
      <w:tr>
        <w:trPr>
          <w:trHeight w:val="299" w:hRule="atLeast"/>
          <w:cantSplit w:val="true"/>
        </w:trPr>
        <w:tc>
          <w:tcPr>
            <w:tcW w:w="1281" w:type="dxa"/>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c>
          <w:tcPr>
            <w:tcW w:w="3895" w:type="dxa"/>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c>
          <w:tcPr>
            <w:tcW w:w="137" w:type="dxa"/>
            <w:tcBorders>
              <w:top w:val="single" w:sz="4" w:space="0" w:color="000000"/>
              <w:bottom w:val="single" w:sz="4" w:space="0" w:color="000000"/>
              <w:insideH w:val="single" w:sz="4" w:space="0" w:color="000000"/>
            </w:tcBorders>
            <w:shd w:fill="auto" w:val="clear"/>
            <w:vAlign w:val="center"/>
          </w:tcPr>
          <w:p>
            <w:pPr>
              <w:pStyle w:val="NoSpace"/>
              <w:snapToGrid w:val="false"/>
              <w:rPr>
                <w:lang w:bidi="en-US"/>
              </w:rPr>
            </w:pPr>
            <w:r>
              <w:rPr>
                <w:lang w:bidi="en-US"/>
              </w:rPr>
            </w:r>
          </w:p>
        </w:tc>
        <w:tc>
          <w:tcPr>
            <w:tcW w:w="1194" w:type="dxa"/>
            <w:gridSpan w:val="2"/>
            <w:tcBorders>
              <w:top w:val="single" w:sz="4" w:space="0" w:color="000000"/>
              <w:bottom w:val="single" w:sz="4" w:space="0" w:color="000000"/>
              <w:insideH w:val="single" w:sz="4" w:space="0" w:color="000000"/>
            </w:tcBorders>
            <w:shd w:fill="FFFFFF" w:val="clear"/>
            <w:vAlign w:val="center"/>
          </w:tcPr>
          <w:p>
            <w:pPr>
              <w:pStyle w:val="FieldTitle"/>
              <w:spacing w:before="60" w:after="60"/>
              <w:rPr/>
            </w:pPr>
            <w:r>
              <w:rPr/>
              <w:t>Phone:</w:t>
            </w:r>
          </w:p>
        </w:tc>
        <w:tc>
          <w:tcPr>
            <w:tcW w:w="4039" w:type="dxa"/>
            <w:tcBorders>
              <w:top w:val="single" w:sz="4" w:space="0" w:color="000000"/>
              <w:bottom w:val="single" w:sz="4" w:space="0" w:color="000000"/>
              <w:insideH w:val="single" w:sz="4" w:space="0" w:color="000000"/>
            </w:tcBorders>
            <w:shd w:fill="FFFFFF" w:val="clear"/>
            <w:vAlign w:val="center"/>
          </w:tcPr>
          <w:p>
            <w:pPr>
              <w:pStyle w:val="Normal"/>
              <w:snapToGrid w:val="false"/>
              <w:spacing w:before="60" w:after="60"/>
              <w:rPr>
                <w:lang w:bidi="en-US"/>
              </w:rPr>
            </w:pPr>
            <w:r>
              <w:rPr>
                <w:lang w:bidi="en-US"/>
              </w:rPr>
            </w:r>
          </w:p>
        </w:tc>
      </w:tr>
      <w:tr>
        <w:trPr>
          <w:trHeight w:val="60" w:hRule="atLeast"/>
          <w:cantSplit w:val="true"/>
        </w:trPr>
        <w:tc>
          <w:tcPr>
            <w:tcW w:w="1281" w:type="dxa"/>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c>
          <w:tcPr>
            <w:tcW w:w="3895" w:type="dxa"/>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c>
          <w:tcPr>
            <w:tcW w:w="137" w:type="dxa"/>
            <w:tcBorders>
              <w:top w:val="single" w:sz="4" w:space="0" w:color="000000"/>
              <w:bottom w:val="single" w:sz="4" w:space="0" w:color="000000"/>
              <w:insideH w:val="single" w:sz="4" w:space="0" w:color="000000"/>
            </w:tcBorders>
            <w:shd w:fill="auto" w:val="clear"/>
            <w:vAlign w:val="center"/>
          </w:tcPr>
          <w:p>
            <w:pPr>
              <w:pStyle w:val="NoSpace"/>
              <w:snapToGrid w:val="false"/>
              <w:rPr>
                <w:lang w:bidi="en-US"/>
              </w:rPr>
            </w:pPr>
            <w:r>
              <w:rPr>
                <w:lang w:bidi="en-US"/>
              </w:rPr>
            </w:r>
          </w:p>
        </w:tc>
        <w:tc>
          <w:tcPr>
            <w:tcW w:w="5233" w:type="dxa"/>
            <w:gridSpan w:val="3"/>
            <w:tcBorders>
              <w:top w:val="single" w:sz="4" w:space="0" w:color="000000"/>
              <w:bottom w:val="single" w:sz="4" w:space="0" w:color="000000"/>
              <w:insideH w:val="single" w:sz="4" w:space="0" w:color="000000"/>
            </w:tcBorders>
            <w:shd w:fill="auto" w:val="clear"/>
            <w:vAlign w:val="center"/>
          </w:tcPr>
          <w:p>
            <w:pPr>
              <w:pStyle w:val="NoSpace"/>
              <w:snapToGrid w:val="false"/>
              <w:rPr>
                <w:szCs w:val="8"/>
                <w:lang w:bidi="en-US"/>
              </w:rPr>
            </w:pPr>
            <w:r>
              <w:rPr>
                <w:szCs w:val="8"/>
                <w:lang w:bidi="en-US"/>
              </w:rPr>
            </w:r>
          </w:p>
        </w:tc>
      </w:tr>
      <w:tr>
        <w:trPr>
          <w:trHeight w:val="120" w:hRule="atLeast"/>
          <w:cantSplit w:val="true"/>
        </w:trPr>
        <w:tc>
          <w:tcPr>
            <w:tcW w:w="1281" w:type="dxa"/>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c>
          <w:tcPr>
            <w:tcW w:w="3895" w:type="dxa"/>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c>
          <w:tcPr>
            <w:tcW w:w="137" w:type="dxa"/>
            <w:tcBorders>
              <w:top w:val="single" w:sz="4" w:space="0" w:color="000000"/>
              <w:bottom w:val="single" w:sz="4" w:space="0" w:color="000000"/>
              <w:insideH w:val="single" w:sz="4" w:space="0" w:color="000000"/>
            </w:tcBorders>
            <w:shd w:fill="auto" w:val="clear"/>
            <w:vAlign w:val="center"/>
          </w:tcPr>
          <w:p>
            <w:pPr>
              <w:pStyle w:val="NoSpace"/>
              <w:snapToGrid w:val="false"/>
              <w:rPr>
                <w:sz w:val="2"/>
                <w:szCs w:val="2"/>
                <w:lang w:bidi="en-US"/>
              </w:rPr>
            </w:pPr>
            <w:r>
              <w:rPr>
                <w:sz w:val="2"/>
                <w:szCs w:val="2"/>
                <w:lang w:bidi="en-US"/>
              </w:rPr>
            </w:r>
          </w:p>
        </w:tc>
        <w:tc>
          <w:tcPr>
            <w:tcW w:w="5233" w:type="dxa"/>
            <w:gridSpan w:val="3"/>
            <w:tcBorders>
              <w:top w:val="single" w:sz="4" w:space="0" w:color="000000"/>
              <w:bottom w:val="single" w:sz="4" w:space="0" w:color="000000"/>
              <w:insideH w:val="single" w:sz="4" w:space="0" w:color="000000"/>
            </w:tcBorders>
            <w:shd w:fill="F2F2F2" w:val="clear"/>
            <w:vAlign w:val="center"/>
          </w:tcPr>
          <w:p>
            <w:pPr>
              <w:pStyle w:val="TableHeading"/>
              <w:spacing w:before="40" w:after="40"/>
              <w:jc w:val="center"/>
              <w:rPr/>
            </w:pPr>
            <w:r>
              <w:rPr/>
              <w:t>Patient’s GP</w:t>
            </w:r>
          </w:p>
        </w:tc>
      </w:tr>
      <w:tr>
        <w:trPr>
          <w:trHeight w:val="340" w:hRule="atLeast"/>
        </w:trPr>
        <w:tc>
          <w:tcPr>
            <w:tcW w:w="1281" w:type="dxa"/>
            <w:tcBorders>
              <w:top w:val="single" w:sz="4" w:space="0" w:color="000000"/>
              <w:bottom w:val="single" w:sz="4" w:space="0" w:color="000000"/>
              <w:insideH w:val="single" w:sz="4" w:space="0" w:color="000000"/>
            </w:tcBorders>
            <w:shd w:fill="FFFFFF" w:val="clear"/>
            <w:vAlign w:val="center"/>
          </w:tcPr>
          <w:p>
            <w:pPr>
              <w:pStyle w:val="FieldTitle"/>
              <w:spacing w:before="60" w:after="60"/>
              <w:rPr/>
            </w:pPr>
            <w:r>
              <w:rPr/>
              <w:t>Phone:</w:t>
            </w:r>
          </w:p>
        </w:tc>
        <w:tc>
          <w:tcPr>
            <w:tcW w:w="3895" w:type="dxa"/>
            <w:tcBorders>
              <w:top w:val="single" w:sz="4" w:space="0" w:color="000000"/>
              <w:bottom w:val="single" w:sz="4" w:space="0" w:color="000000"/>
              <w:insideH w:val="single" w:sz="4" w:space="0" w:color="000000"/>
            </w:tcBorders>
            <w:shd w:fill="FFFFFF" w:val="clear"/>
            <w:vAlign w:val="center"/>
          </w:tcPr>
          <w:p>
            <w:pPr>
              <w:pStyle w:val="TableCell"/>
              <w:snapToGrid w:val="false"/>
              <w:spacing w:before="40" w:after="40"/>
              <w:rPr>
                <w:lang w:bidi="en-US"/>
              </w:rPr>
            </w:pPr>
            <w:r>
              <w:rPr>
                <w:lang w:bidi="en-US"/>
              </w:rPr>
            </w:r>
          </w:p>
        </w:tc>
        <w:tc>
          <w:tcPr>
            <w:tcW w:w="137" w:type="dxa"/>
            <w:tcBorders>
              <w:top w:val="single" w:sz="4" w:space="0" w:color="000000"/>
              <w:bottom w:val="single" w:sz="4" w:space="0" w:color="000000"/>
              <w:insideH w:val="single" w:sz="4" w:space="0" w:color="000000"/>
            </w:tcBorders>
            <w:shd w:fill="auto" w:val="clear"/>
            <w:vAlign w:val="center"/>
          </w:tcPr>
          <w:p>
            <w:pPr>
              <w:pStyle w:val="NoSpace"/>
              <w:snapToGrid w:val="false"/>
              <w:rPr>
                <w:lang w:bidi="en-US"/>
              </w:rPr>
            </w:pPr>
            <w:r>
              <w:rPr>
                <w:lang w:bidi="en-US"/>
              </w:rPr>
            </w:r>
          </w:p>
        </w:tc>
        <w:tc>
          <w:tcPr>
            <w:tcW w:w="1051" w:type="dxa"/>
            <w:tcBorders>
              <w:top w:val="single" w:sz="4" w:space="0" w:color="000000"/>
              <w:bottom w:val="single" w:sz="4" w:space="0" w:color="000000"/>
              <w:insideH w:val="single" w:sz="4" w:space="0" w:color="000000"/>
            </w:tcBorders>
            <w:shd w:fill="auto" w:val="clear"/>
            <w:vAlign w:val="center"/>
          </w:tcPr>
          <w:p>
            <w:pPr>
              <w:pStyle w:val="FieldTitle"/>
              <w:spacing w:before="60" w:after="60"/>
              <w:rPr/>
            </w:pPr>
            <w:r>
              <w:rPr/>
              <w:t>GP name:</w:t>
            </w:r>
          </w:p>
        </w:tc>
        <w:tc>
          <w:tcPr>
            <w:tcW w:w="4182" w:type="dxa"/>
            <w:gridSpan w:val="2"/>
            <w:tcBorders>
              <w:top w:val="single" w:sz="4" w:space="0" w:color="000000"/>
              <w:bottom w:val="single" w:sz="4" w:space="0" w:color="000000"/>
              <w:insideH w:val="single" w:sz="4" w:space="0" w:color="000000"/>
            </w:tcBorders>
            <w:shd w:fill="auto" w:val="clear"/>
            <w:vAlign w:val="center"/>
          </w:tcPr>
          <w:p>
            <w:pPr>
              <w:pStyle w:val="TableCell"/>
              <w:snapToGrid w:val="false"/>
              <w:spacing w:before="40" w:after="40"/>
              <w:rPr>
                <w:lang w:bidi="en-US"/>
              </w:rPr>
            </w:pPr>
            <w:r>
              <w:rPr>
                <w:lang w:bidi="en-US"/>
              </w:rPr>
            </w:r>
          </w:p>
        </w:tc>
      </w:tr>
      <w:tr>
        <w:trPr>
          <w:trHeight w:val="340" w:hRule="atLeast"/>
          <w:cantSplit w:val="true"/>
        </w:trPr>
        <w:tc>
          <w:tcPr>
            <w:tcW w:w="1281" w:type="dxa"/>
            <w:tcBorders>
              <w:top w:val="single" w:sz="4" w:space="0" w:color="000000"/>
              <w:bottom w:val="single" w:sz="4" w:space="0" w:color="000000"/>
              <w:insideH w:val="single" w:sz="4" w:space="0" w:color="000000"/>
            </w:tcBorders>
            <w:shd w:fill="FFFFFF" w:val="clear"/>
            <w:vAlign w:val="center"/>
          </w:tcPr>
          <w:p>
            <w:pPr>
              <w:pStyle w:val="FieldTitle"/>
              <w:spacing w:before="60" w:after="60"/>
              <w:rPr/>
            </w:pPr>
            <w:r>
              <w:rPr/>
              <w:t>Mobile:</w:t>
            </w:r>
          </w:p>
        </w:tc>
        <w:tc>
          <w:tcPr>
            <w:tcW w:w="3895" w:type="dxa"/>
            <w:tcBorders>
              <w:top w:val="single" w:sz="4" w:space="0" w:color="000000"/>
              <w:bottom w:val="single" w:sz="4" w:space="0" w:color="000000"/>
              <w:insideH w:val="single" w:sz="4" w:space="0" w:color="000000"/>
            </w:tcBorders>
            <w:shd w:fill="FFFFFF" w:val="clear"/>
            <w:vAlign w:val="center"/>
          </w:tcPr>
          <w:p>
            <w:pPr>
              <w:pStyle w:val="TableCell"/>
              <w:snapToGrid w:val="false"/>
              <w:spacing w:before="40" w:after="40"/>
              <w:rPr>
                <w:lang w:bidi="en-US"/>
              </w:rPr>
            </w:pPr>
            <w:r>
              <w:rPr>
                <w:lang w:bidi="en-US"/>
              </w:rPr>
            </w:r>
          </w:p>
        </w:tc>
        <w:tc>
          <w:tcPr>
            <w:tcW w:w="137" w:type="dxa"/>
            <w:tcBorders>
              <w:top w:val="single" w:sz="4" w:space="0" w:color="000000"/>
              <w:bottom w:val="single" w:sz="4" w:space="0" w:color="000000"/>
              <w:insideH w:val="single" w:sz="4" w:space="0" w:color="000000"/>
            </w:tcBorders>
            <w:shd w:fill="auto" w:val="clear"/>
            <w:vAlign w:val="center"/>
          </w:tcPr>
          <w:p>
            <w:pPr>
              <w:pStyle w:val="NoSpace"/>
              <w:snapToGrid w:val="false"/>
              <w:rPr>
                <w:lang w:bidi="en-US"/>
              </w:rPr>
            </w:pPr>
            <w:r>
              <w:rPr>
                <w:lang w:bidi="en-US"/>
              </w:rPr>
            </w:r>
          </w:p>
        </w:tc>
        <w:tc>
          <w:tcPr>
            <w:tcW w:w="1051" w:type="dxa"/>
            <w:vMerge w:val="restart"/>
            <w:tcBorders>
              <w:top w:val="single" w:sz="4" w:space="0" w:color="000000"/>
              <w:bottom w:val="single" w:sz="4" w:space="0" w:color="000000"/>
              <w:insideH w:val="single" w:sz="4" w:space="0" w:color="000000"/>
            </w:tcBorders>
            <w:shd w:fill="FFFFFF" w:val="clear"/>
          </w:tcPr>
          <w:p>
            <w:pPr>
              <w:pStyle w:val="FieldTitle"/>
              <w:spacing w:before="60" w:after="60"/>
              <w:rPr/>
            </w:pPr>
            <w:r>
              <w:rPr/>
              <w:t>Practice:</w:t>
            </w:r>
          </w:p>
        </w:tc>
        <w:tc>
          <w:tcPr>
            <w:tcW w:w="4182" w:type="dxa"/>
            <w:gridSpan w:val="2"/>
            <w:vMerge w:val="restart"/>
            <w:tcBorders>
              <w:top w:val="single" w:sz="4" w:space="0" w:color="000000"/>
              <w:bottom w:val="single" w:sz="4" w:space="0" w:color="000000"/>
              <w:insideH w:val="single" w:sz="4" w:space="0" w:color="000000"/>
            </w:tcBorders>
            <w:shd w:fill="FFFFFF" w:val="clear"/>
          </w:tcPr>
          <w:p>
            <w:pPr>
              <w:pStyle w:val="TableCell"/>
              <w:snapToGrid w:val="false"/>
              <w:spacing w:before="40" w:after="40"/>
              <w:rPr>
                <w:lang w:bidi="en-US"/>
              </w:rPr>
            </w:pPr>
            <w:r>
              <w:rPr>
                <w:lang w:bidi="en-US"/>
              </w:rPr>
            </w:r>
          </w:p>
        </w:tc>
      </w:tr>
      <w:tr>
        <w:trPr>
          <w:trHeight w:val="340" w:hRule="atLeast"/>
          <w:cantSplit w:val="true"/>
        </w:trPr>
        <w:tc>
          <w:tcPr>
            <w:tcW w:w="1281" w:type="dxa"/>
            <w:tcBorders>
              <w:top w:val="single" w:sz="4" w:space="0" w:color="000000"/>
            </w:tcBorders>
            <w:shd w:fill="FFFFFF" w:val="clear"/>
            <w:vAlign w:val="center"/>
          </w:tcPr>
          <w:p>
            <w:pPr>
              <w:pStyle w:val="FieldTitle"/>
              <w:spacing w:before="60" w:after="60"/>
              <w:rPr/>
            </w:pPr>
            <w:r>
              <w:rPr/>
              <w:t>Email:</w:t>
            </w:r>
          </w:p>
        </w:tc>
        <w:tc>
          <w:tcPr>
            <w:tcW w:w="3895" w:type="dxa"/>
            <w:tcBorders>
              <w:top w:val="single" w:sz="4" w:space="0" w:color="000000"/>
            </w:tcBorders>
            <w:shd w:fill="FFFFFF" w:val="clear"/>
            <w:vAlign w:val="center"/>
          </w:tcPr>
          <w:p>
            <w:pPr>
              <w:pStyle w:val="TableCell"/>
              <w:snapToGrid w:val="false"/>
              <w:spacing w:before="40" w:after="40"/>
              <w:rPr>
                <w:lang w:bidi="en-US"/>
              </w:rPr>
            </w:pPr>
            <w:r>
              <w:rPr>
                <w:lang w:bidi="en-US"/>
              </w:rPr>
            </w:r>
          </w:p>
        </w:tc>
        <w:tc>
          <w:tcPr>
            <w:tcW w:w="137" w:type="dxa"/>
            <w:tcBorders>
              <w:top w:val="single" w:sz="4" w:space="0" w:color="000000"/>
            </w:tcBorders>
            <w:shd w:fill="auto" w:val="clear"/>
            <w:vAlign w:val="center"/>
          </w:tcPr>
          <w:p>
            <w:pPr>
              <w:pStyle w:val="NoSpace"/>
              <w:snapToGrid w:val="false"/>
              <w:rPr>
                <w:lang w:bidi="en-US"/>
              </w:rPr>
            </w:pPr>
            <w:r>
              <w:rPr>
                <w:lang w:bidi="en-US"/>
              </w:rPr>
            </w:r>
          </w:p>
        </w:tc>
        <w:tc>
          <w:tcPr>
            <w:tcW w:w="1051" w:type="dxa"/>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c>
          <w:tcPr>
            <w:tcW w:w="4182" w:type="dxa"/>
            <w:gridSpan w:val="2"/>
            <w:vMerge w:val="continue"/>
            <w:tcBorders>
              <w:top w:val="single" w:sz="4" w:space="0" w:color="000000"/>
              <w:bottom w:val="single" w:sz="4" w:space="0" w:color="000000"/>
              <w:insideH w:val="single" w:sz="4" w:space="0" w:color="000000"/>
            </w:tcBorders>
            <w:shd w:fill="FFFFFF" w:val="clear"/>
          </w:tcPr>
          <w:p>
            <w:pPr>
              <w:pStyle w:val="Normal"/>
              <w:widowControl/>
              <w:bidi w:val="0"/>
              <w:spacing w:before="60" w:after="60"/>
              <w:rPr/>
            </w:pPr>
            <w:r>
              <w:rPr/>
            </w:r>
          </w:p>
        </w:tc>
      </w:tr>
    </w:tbl>
    <w:p>
      <w:pPr>
        <w:sectPr>
          <w:type w:val="continuous"/>
          <w:pgSz w:w="11906" w:h="16838"/>
          <w:pgMar w:left="890" w:right="890" w:header="10" w:top="67" w:footer="0" w:bottom="57" w:gutter="0"/>
          <w:formProt w:val="false"/>
          <w:textDirection w:val="lrTb"/>
          <w:docGrid w:type="default" w:linePitch="360" w:charSpace="0"/>
        </w:sectPr>
      </w:pPr>
    </w:p>
    <w:p>
      <w:pPr>
        <w:pStyle w:val="Heading1"/>
        <w:numPr>
          <w:ilvl w:val="0"/>
          <w:numId w:val="1"/>
        </w:numPr>
        <w:spacing w:before="100" w:after="60"/>
        <w:rPr>
          <w:sz w:val="22"/>
          <w:szCs w:val="22"/>
        </w:rPr>
      </w:pPr>
      <w:r>
        <w:rPr>
          <w:sz w:val="22"/>
          <w:szCs w:val="22"/>
        </w:rPr>
        <w:t>Tonometry</w:t>
        <w:tab/>
        <w:tab/>
        <w:tab/>
        <w:tab/>
        <w:tab/>
      </w:r>
    </w:p>
    <w:tbl>
      <w:tblPr>
        <w:tblW w:w="10700" w:type="dxa"/>
        <w:jc w:val="left"/>
        <w:tblInd w:w="88"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2540"/>
        <w:gridCol w:w="794"/>
        <w:gridCol w:w="1846"/>
        <w:gridCol w:w="880"/>
        <w:gridCol w:w="1100"/>
        <w:gridCol w:w="1650"/>
        <w:gridCol w:w="1100"/>
        <w:gridCol w:w="790"/>
      </w:tblGrid>
      <w:tr>
        <w:trPr>
          <w:trHeight w:val="270" w:hRule="atLeast"/>
        </w:trPr>
        <w:tc>
          <w:tcPr>
            <w:tcW w:w="3334" w:type="dxa"/>
            <w:gridSpan w:val="2"/>
            <w:tcBorders>
              <w:top w:val="single" w:sz="8" w:space="0" w:color="000000"/>
              <w:left w:val="single" w:sz="8" w:space="0" w:color="000000"/>
              <w:bottom w:val="single" w:sz="8" w:space="0" w:color="000000"/>
              <w:insideH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Initial Tonometry Reading:</w:t>
            </w:r>
          </w:p>
        </w:tc>
        <w:tc>
          <w:tcPr>
            <w:tcW w:w="1846" w:type="dxa"/>
            <w:tcBorders>
              <w:top w:val="single" w:sz="8" w:space="0" w:color="000000"/>
              <w:left w:val="single" w:sz="8" w:space="0" w:color="000000"/>
              <w:bottom w:val="single" w:sz="8" w:space="0" w:color="000000"/>
              <w:insideH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Right:</w:t>
            </w:r>
          </w:p>
        </w:tc>
        <w:tc>
          <w:tcPr>
            <w:tcW w:w="1980" w:type="dxa"/>
            <w:gridSpan w:val="2"/>
            <w:tcBorders>
              <w:top w:val="single" w:sz="8" w:space="0" w:color="000000"/>
              <w:left w:val="single" w:sz="8" w:space="0" w:color="000000"/>
              <w:bottom w:val="single" w:sz="8" w:space="0" w:color="000000"/>
              <w:insideH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Left:</w:t>
            </w:r>
          </w:p>
        </w:tc>
        <w:tc>
          <w:tcPr>
            <w:tcW w:w="1650" w:type="dxa"/>
            <w:tcBorders>
              <w:top w:val="single" w:sz="8" w:space="0" w:color="000000"/>
              <w:left w:val="single" w:sz="8" w:space="0" w:color="000000"/>
              <w:bottom w:val="single" w:sz="8" w:space="0" w:color="000000"/>
              <w:insideH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Time:</w:t>
            </w:r>
          </w:p>
        </w:tc>
        <w:tc>
          <w:tcPr>
            <w:tcW w:w="1890"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Date:</w:t>
            </w:r>
          </w:p>
        </w:tc>
      </w:tr>
      <w:tr>
        <w:trPr>
          <w:trHeight w:val="270" w:hRule="atLeast"/>
        </w:trPr>
        <w:tc>
          <w:tcPr>
            <w:tcW w:w="3334" w:type="dxa"/>
            <w:gridSpan w:val="2"/>
            <w:tcBorders>
              <w:left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1st Applanation Tonometry Reading:</w:t>
            </w:r>
          </w:p>
        </w:tc>
        <w:tc>
          <w:tcPr>
            <w:tcW w:w="1846" w:type="dxa"/>
            <w:tcBorders>
              <w:left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Right:</w:t>
            </w:r>
          </w:p>
        </w:tc>
        <w:tc>
          <w:tcPr>
            <w:tcW w:w="1980" w:type="dxa"/>
            <w:gridSpan w:val="2"/>
            <w:tcBorders>
              <w:left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Left:</w:t>
            </w:r>
          </w:p>
        </w:tc>
        <w:tc>
          <w:tcPr>
            <w:tcW w:w="1650" w:type="dxa"/>
            <w:tcBorders>
              <w:left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Time:</w:t>
            </w:r>
          </w:p>
        </w:tc>
        <w:tc>
          <w:tcPr>
            <w:tcW w:w="1890" w:type="dxa"/>
            <w:gridSpan w:val="2"/>
            <w:tcBorders>
              <w:left w:val="single" w:sz="8" w:space="0" w:color="000000"/>
              <w:right w:val="single" w:sz="8" w:space="0" w:color="000000"/>
              <w:insideV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Date:</w:t>
            </w:r>
          </w:p>
        </w:tc>
      </w:tr>
      <w:tr>
        <w:trPr>
          <w:trHeight w:val="270" w:hRule="atLeast"/>
        </w:trPr>
        <w:tc>
          <w:tcPr>
            <w:tcW w:w="3334" w:type="dxa"/>
            <w:gridSpan w:val="2"/>
            <w:tcBorders>
              <w:top w:val="single" w:sz="8" w:space="0" w:color="000000"/>
              <w:left w:val="single" w:sz="8" w:space="0" w:color="000000"/>
              <w:bottom w:val="single" w:sz="8" w:space="0" w:color="000000"/>
              <w:insideH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2nd Applanation Tonometry Reading:</w:t>
            </w:r>
          </w:p>
        </w:tc>
        <w:tc>
          <w:tcPr>
            <w:tcW w:w="1846" w:type="dxa"/>
            <w:tcBorders>
              <w:top w:val="single" w:sz="8" w:space="0" w:color="000000"/>
              <w:left w:val="single" w:sz="4" w:space="0" w:color="000000"/>
              <w:bottom w:val="single" w:sz="8" w:space="0" w:color="000000"/>
              <w:insideH w:val="single" w:sz="8" w:space="0" w:color="000000"/>
            </w:tcBorders>
            <w:shd w:fill="auto" w:val="clear"/>
            <w:tcMar>
              <w:left w:w="103" w:type="dxa"/>
            </w:tcMar>
            <w:vAlign w:val="bottom"/>
          </w:tcPr>
          <w:p>
            <w:pPr>
              <w:pStyle w:val="Normal"/>
              <w:spacing w:before="0" w:after="0"/>
              <w:rPr>
                <w:sz w:val="18"/>
                <w:szCs w:val="18"/>
                <w:lang w:val="en-GB" w:eastAsia="en-GB"/>
              </w:rPr>
            </w:pPr>
            <w:r>
              <w:rPr>
                <w:sz w:val="18"/>
                <w:szCs w:val="18"/>
                <w:lang w:val="en-GB" w:eastAsia="en-GB"/>
              </w:rPr>
              <w:t>Right:</w:t>
            </w:r>
          </w:p>
        </w:tc>
        <w:tc>
          <w:tcPr>
            <w:tcW w:w="1980" w:type="dxa"/>
            <w:gridSpan w:val="2"/>
            <w:tcBorders>
              <w:top w:val="single" w:sz="8" w:space="0" w:color="000000"/>
              <w:left w:val="single" w:sz="8" w:space="0" w:color="000000"/>
              <w:bottom w:val="single" w:sz="8" w:space="0" w:color="000000"/>
              <w:insideH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Left:</w:t>
            </w:r>
          </w:p>
        </w:tc>
        <w:tc>
          <w:tcPr>
            <w:tcW w:w="1650" w:type="dxa"/>
            <w:tcBorders>
              <w:top w:val="single" w:sz="8" w:space="0" w:color="000000"/>
              <w:left w:val="single" w:sz="8" w:space="0" w:color="000000"/>
              <w:bottom w:val="single" w:sz="8" w:space="0" w:color="000000"/>
              <w:insideH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Time:</w:t>
            </w:r>
          </w:p>
        </w:tc>
        <w:tc>
          <w:tcPr>
            <w:tcW w:w="1890"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vAlign w:val="bottom"/>
          </w:tcPr>
          <w:p>
            <w:pPr>
              <w:pStyle w:val="Normal"/>
              <w:spacing w:before="0" w:after="0"/>
              <w:rPr>
                <w:sz w:val="18"/>
                <w:szCs w:val="18"/>
                <w:lang w:val="en-GB" w:eastAsia="en-GB"/>
              </w:rPr>
            </w:pPr>
            <w:r>
              <w:rPr>
                <w:sz w:val="18"/>
                <w:szCs w:val="18"/>
                <w:lang w:val="en-GB" w:eastAsia="en-GB"/>
              </w:rPr>
              <w:t>Date:</w:t>
            </w:r>
          </w:p>
        </w:tc>
      </w:tr>
      <w:tr>
        <w:trPr>
          <w:trHeight w:val="538" w:hRule="atLeast"/>
        </w:trPr>
        <w:tc>
          <w:tcPr>
            <w:tcW w:w="2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pPr>
            <w:r>
              <w:rPr>
                <w:sz w:val="18"/>
                <w:szCs w:val="18"/>
              </w:rPr>
              <w:t>1</w:t>
            </w:r>
            <w:r>
              <w:rPr>
                <w:sz w:val="18"/>
                <w:szCs w:val="18"/>
                <w:vertAlign w:val="superscript"/>
              </w:rPr>
              <w:t>st</w:t>
            </w:r>
            <w:r>
              <w:rPr>
                <w:sz w:val="18"/>
                <w:szCs w:val="18"/>
              </w:rPr>
              <w:t xml:space="preserve"> Applanation</w:t>
            </w:r>
          </w:p>
          <w:p>
            <w:pPr>
              <w:pStyle w:val="Normal"/>
              <w:spacing w:before="0" w:after="0"/>
              <w:rPr>
                <w:sz w:val="18"/>
                <w:szCs w:val="18"/>
              </w:rPr>
            </w:pPr>
            <w:r>
              <w:rPr>
                <w:sz w:val="18"/>
                <w:szCs w:val="18"/>
              </w:rPr>
              <w:t>IOP &gt; 31mmHg</w:t>
            </w:r>
          </w:p>
          <w:p>
            <w:pPr>
              <w:pStyle w:val="Normal"/>
              <w:spacing w:before="0" w:after="0"/>
              <w:rPr>
                <w:b/>
                <w:b/>
                <w:i/>
                <w:i/>
                <w:sz w:val="18"/>
                <w:szCs w:val="18"/>
              </w:rPr>
            </w:pPr>
            <w:r>
              <w:rPr>
                <w:b/>
                <w:i/>
                <w:sz w:val="18"/>
                <w:szCs w:val="18"/>
              </w:rPr>
              <w:t>Urgent referral</w:t>
            </w:r>
          </w:p>
        </w:tc>
        <w:tc>
          <w:tcPr>
            <w:tcW w:w="7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rPr/>
            </w:pPr>
            <w:r>
              <w:rPr/>
            </w:r>
          </w:p>
          <w:p>
            <w:pPr>
              <w:pStyle w:val="Normal"/>
              <w:spacing w:before="0" w:after="0"/>
              <w:rPr/>
            </w:pPr>
            <w:r>
              <w:rPr/>
            </w:r>
          </w:p>
        </w:tc>
        <w:tc>
          <w:tcPr>
            <w:tcW w:w="18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pPr>
            <w:r>
              <w:rPr>
                <w:sz w:val="18"/>
                <w:szCs w:val="18"/>
              </w:rPr>
              <w:t>2</w:t>
            </w:r>
            <w:r>
              <w:rPr>
                <w:sz w:val="18"/>
                <w:szCs w:val="18"/>
                <w:vertAlign w:val="superscript"/>
              </w:rPr>
              <w:t>nd</w:t>
            </w:r>
            <w:r>
              <w:rPr>
                <w:sz w:val="18"/>
                <w:szCs w:val="18"/>
              </w:rPr>
              <w:t xml:space="preserve"> Applanation</w:t>
            </w:r>
          </w:p>
          <w:p>
            <w:pPr>
              <w:pStyle w:val="Normal"/>
              <w:spacing w:before="0" w:after="0"/>
              <w:rPr>
                <w:sz w:val="18"/>
                <w:szCs w:val="18"/>
              </w:rPr>
            </w:pPr>
            <w:r>
              <w:rPr>
                <w:sz w:val="18"/>
                <w:szCs w:val="18"/>
              </w:rPr>
              <w:t>IOP 22 – 30mmHg</w:t>
            </w:r>
          </w:p>
          <w:p>
            <w:pPr>
              <w:pStyle w:val="BalloonText"/>
              <w:spacing w:before="0" w:after="0"/>
              <w:rPr>
                <w:rFonts w:ascii="Arial" w:hAnsi="Arial" w:cs="Arial"/>
                <w:szCs w:val="18"/>
                <w:lang w:val="en-US" w:eastAsia="en-US"/>
              </w:rPr>
            </w:pPr>
            <w:r>
              <w:rPr>
                <w:rFonts w:cs="Arial" w:ascii="Arial" w:hAnsi="Arial"/>
                <w:szCs w:val="18"/>
                <w:lang w:val="en-US" w:eastAsia="en-US"/>
              </w:rPr>
              <w:t>IOP Difference ≥5mmHg</w:t>
            </w:r>
          </w:p>
          <w:p>
            <w:pPr>
              <w:pStyle w:val="Normal"/>
              <w:spacing w:before="0" w:after="0"/>
              <w:rPr>
                <w:b/>
                <w:b/>
                <w:i/>
                <w:i/>
                <w:sz w:val="18"/>
                <w:szCs w:val="18"/>
              </w:rPr>
            </w:pPr>
            <w:r>
              <w:rPr>
                <w:b/>
                <w:i/>
                <w:sz w:val="18"/>
                <w:szCs w:val="18"/>
              </w:rPr>
              <w:t>Routine referral</w:t>
            </w:r>
          </w:p>
        </w:tc>
        <w:tc>
          <w:tcPr>
            <w:tcW w:w="8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rPr/>
            </w:pPr>
            <w:r>
              <w:rPr/>
            </w:r>
          </w:p>
          <w:p>
            <w:pPr>
              <w:pStyle w:val="Normal"/>
              <w:spacing w:before="0" w:after="0"/>
              <w:rPr/>
            </w:pPr>
            <w:r>
              <w:rPr/>
            </w:r>
          </w:p>
        </w:tc>
        <w:tc>
          <w:tcPr>
            <w:tcW w:w="385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0"/>
              <w:rPr/>
            </w:pPr>
            <w:r>
              <w:rPr>
                <w:sz w:val="18"/>
                <w:szCs w:val="18"/>
              </w:rPr>
              <w:t>2</w:t>
            </w:r>
            <w:r>
              <w:rPr>
                <w:sz w:val="18"/>
                <w:szCs w:val="18"/>
                <w:vertAlign w:val="superscript"/>
              </w:rPr>
              <w:t>nd</w:t>
            </w:r>
            <w:r>
              <w:rPr>
                <w:sz w:val="18"/>
                <w:szCs w:val="18"/>
              </w:rPr>
              <w:t xml:space="preserve"> Applanation </w:t>
            </w:r>
          </w:p>
          <w:p>
            <w:pPr>
              <w:pStyle w:val="Normal"/>
              <w:spacing w:before="0" w:after="0"/>
              <w:rPr>
                <w:sz w:val="18"/>
                <w:szCs w:val="18"/>
              </w:rPr>
            </w:pPr>
            <w:r>
              <w:rPr>
                <w:sz w:val="18"/>
                <w:szCs w:val="18"/>
              </w:rPr>
              <w:t>Age ≥ 65 years IOP 22 -  24 mmHg</w:t>
            </w:r>
          </w:p>
          <w:p>
            <w:pPr>
              <w:pStyle w:val="Normal"/>
              <w:spacing w:before="0" w:after="0"/>
              <w:rPr>
                <w:sz w:val="18"/>
                <w:szCs w:val="18"/>
              </w:rPr>
            </w:pPr>
            <w:r>
              <w:rPr>
                <w:sz w:val="18"/>
                <w:szCs w:val="18"/>
              </w:rPr>
              <w:t>Age ≥ 80 Years IOP 22 – 25 mmHg</w:t>
            </w:r>
          </w:p>
          <w:p>
            <w:pPr>
              <w:pStyle w:val="Normal"/>
              <w:spacing w:before="0" w:after="0"/>
              <w:rPr>
                <w:b/>
                <w:b/>
                <w:i/>
                <w:i/>
                <w:sz w:val="18"/>
                <w:szCs w:val="18"/>
              </w:rPr>
            </w:pPr>
            <w:r>
              <w:rPr>
                <w:b/>
                <w:i/>
                <w:sz w:val="18"/>
                <w:szCs w:val="18"/>
              </w:rPr>
              <w:t>Non Urgent referral for OHT monitoring</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rPr/>
            </w:pPr>
            <w:r>
              <w:rPr/>
            </w:r>
          </w:p>
          <w:p>
            <w:pPr>
              <w:pStyle w:val="Normal"/>
              <w:spacing w:before="0" w:after="0"/>
              <w:rPr/>
            </w:pPr>
            <w:r>
              <w:rPr/>
            </w:r>
          </w:p>
          <w:p>
            <w:pPr>
              <w:pStyle w:val="Normal"/>
              <w:spacing w:before="0" w:after="0"/>
              <w:rPr/>
            </w:pPr>
            <w:r>
              <w:rPr/>
            </w:r>
          </w:p>
        </w:tc>
      </w:tr>
      <w:tr>
        <w:trPr>
          <w:trHeight w:val="100" w:hRule="atLeast"/>
        </w:trPr>
        <w:tc>
          <w:tcPr>
            <w:tcW w:w="10700" w:type="dxa"/>
            <w:gridSpan w:val="8"/>
            <w:tcBorders/>
            <w:shd w:fill="auto" w:val="clear"/>
          </w:tcPr>
          <w:p>
            <w:pPr>
              <w:pStyle w:val="Heading1"/>
              <w:numPr>
                <w:ilvl w:val="0"/>
                <w:numId w:val="1"/>
              </w:numPr>
              <w:tabs>
                <w:tab w:val="center" w:pos="5273" w:leader="none"/>
              </w:tabs>
              <w:snapToGrid w:val="false"/>
              <w:spacing w:before="0" w:after="0"/>
              <w:rPr>
                <w:rFonts w:ascii="Arial" w:hAnsi="Arial" w:cs="Arial"/>
                <w:b/>
                <w:b/>
                <w:bCs/>
                <w:sz w:val="22"/>
                <w:szCs w:val="22"/>
              </w:rPr>
            </w:pPr>
            <w:r>
              <w:rPr>
                <w:rFonts w:cs="Arial" w:ascii="Arial" w:hAnsi="Arial"/>
                <w:b/>
                <w:bCs/>
                <w:sz w:val="22"/>
                <w:szCs w:val="22"/>
              </w:rPr>
            </w:r>
          </w:p>
        </w:tc>
      </w:tr>
    </w:tbl>
    <w:p>
      <w:pPr>
        <w:pStyle w:val="Heading1"/>
        <w:numPr>
          <w:ilvl w:val="0"/>
          <w:numId w:val="1"/>
        </w:numPr>
        <w:tabs>
          <w:tab w:val="center" w:pos="5273" w:leader="none"/>
        </w:tabs>
        <w:spacing w:before="0" w:after="0"/>
        <w:rPr>
          <w:sz w:val="22"/>
          <w:szCs w:val="22"/>
        </w:rPr>
      </w:pPr>
      <w:r>
        <w:rPr>
          <w:sz w:val="22"/>
          <w:szCs w:val="22"/>
        </w:rPr>
        <w:t xml:space="preserve">Glaucoma Risk Factors                                        </w:t>
        <w:tab/>
        <w:tab/>
        <w:tab/>
        <w:tab/>
        <w:tab/>
      </w:r>
    </w:p>
    <w:tbl>
      <w:tblPr>
        <w:tblW w:w="10670" w:type="dxa"/>
        <w:jc w:val="left"/>
        <w:tblInd w:w="85" w:type="dxa"/>
        <w:tblBorders>
          <w:bottom w:val="single" w:sz="4" w:space="0" w:color="000000"/>
          <w:insideH w:val="single" w:sz="4" w:space="0" w:color="000000"/>
        </w:tblBorders>
        <w:tblCellMar>
          <w:top w:w="0" w:type="dxa"/>
          <w:left w:w="85" w:type="dxa"/>
          <w:bottom w:w="0" w:type="dxa"/>
          <w:right w:w="85" w:type="dxa"/>
        </w:tblCellMar>
      </w:tblPr>
      <w:tblGrid>
        <w:gridCol w:w="1678"/>
        <w:gridCol w:w="550"/>
        <w:gridCol w:w="1292"/>
        <w:gridCol w:w="550"/>
        <w:gridCol w:w="1320"/>
        <w:gridCol w:w="5280"/>
      </w:tblGrid>
      <w:tr>
        <w:trPr>
          <w:trHeight w:val="452" w:hRule="atLeast"/>
        </w:trPr>
        <w:tc>
          <w:tcPr>
            <w:tcW w:w="1678" w:type="dxa"/>
            <w:tcBorders>
              <w:bottom w:val="single" w:sz="4" w:space="0" w:color="000000"/>
              <w:insideH w:val="single" w:sz="4" w:space="0" w:color="000000"/>
            </w:tcBorders>
            <w:shd w:fill="F2F2F2" w:val="clear"/>
            <w:vAlign w:val="center"/>
          </w:tcPr>
          <w:p>
            <w:pPr>
              <w:pStyle w:val="TableQuestion"/>
              <w:spacing w:before="40" w:after="40"/>
              <w:rPr>
                <w:i/>
                <w:i/>
              </w:rPr>
            </w:pPr>
            <w:r>
              <w:rPr>
                <w:i/>
              </w:rPr>
              <w:t>C: D Ratio</w:t>
            </w:r>
          </w:p>
        </w:tc>
        <w:tc>
          <w:tcPr>
            <w:tcW w:w="550" w:type="dxa"/>
            <w:tcBorders>
              <w:left w:val="single" w:sz="4" w:space="0" w:color="C0C0C0"/>
              <w:bottom w:val="single" w:sz="4" w:space="0" w:color="000000"/>
              <w:insideH w:val="single" w:sz="4" w:space="0" w:color="000000"/>
            </w:tcBorders>
            <w:shd w:fill="FFFFFF" w:val="clear"/>
            <w:tcMar>
              <w:left w:w="80" w:type="dxa"/>
            </w:tcMar>
            <w:vAlign w:val="center"/>
          </w:tcPr>
          <w:p>
            <w:pPr>
              <w:pStyle w:val="FieldTitle"/>
              <w:spacing w:before="60" w:after="60"/>
              <w:rPr>
                <w:b/>
                <w:b/>
              </w:rPr>
            </w:pPr>
            <w:r>
              <w:rPr>
                <w:b/>
              </w:rPr>
              <w:t>R</w:t>
            </w:r>
          </w:p>
        </w:tc>
        <w:tc>
          <w:tcPr>
            <w:tcW w:w="1292" w:type="dxa"/>
            <w:tcBorders>
              <w:bottom w:val="single" w:sz="4" w:space="0" w:color="000000"/>
              <w:insideH w:val="single" w:sz="4" w:space="0" w:color="000000"/>
            </w:tcBorders>
            <w:shd w:fill="FFFFFF" w:val="clear"/>
            <w:tcMar>
              <w:left w:w="57" w:type="dxa"/>
              <w:right w:w="57" w:type="dxa"/>
            </w:tcMar>
            <w:vAlign w:val="center"/>
          </w:tcPr>
          <w:p>
            <w:pPr>
              <w:pStyle w:val="TableCell"/>
              <w:snapToGrid w:val="false"/>
              <w:spacing w:before="40" w:after="40"/>
              <w:rPr>
                <w:b/>
                <w:b/>
                <w:i/>
                <w:i/>
                <w:sz w:val="18"/>
                <w:szCs w:val="18"/>
              </w:rPr>
            </w:pPr>
            <w:r>
              <w:rPr>
                <w:b/>
                <w:i/>
                <w:sz w:val="18"/>
                <w:szCs w:val="18"/>
              </w:rPr>
            </w:r>
          </w:p>
        </w:tc>
        <w:tc>
          <w:tcPr>
            <w:tcW w:w="550" w:type="dxa"/>
            <w:tcBorders>
              <w:left w:val="single" w:sz="4" w:space="0" w:color="C0C0C0"/>
              <w:bottom w:val="single" w:sz="4" w:space="0" w:color="000000"/>
              <w:insideH w:val="single" w:sz="4" w:space="0" w:color="000000"/>
            </w:tcBorders>
            <w:shd w:fill="FFFFFF" w:val="clear"/>
            <w:tcMar>
              <w:left w:w="80" w:type="dxa"/>
            </w:tcMar>
            <w:vAlign w:val="center"/>
          </w:tcPr>
          <w:p>
            <w:pPr>
              <w:pStyle w:val="FieldTitle"/>
              <w:spacing w:before="60" w:after="60"/>
              <w:jc w:val="center"/>
              <w:rPr>
                <w:b/>
                <w:b/>
              </w:rPr>
            </w:pPr>
            <w:r>
              <w:rPr>
                <w:b/>
              </w:rPr>
              <w:t>L</w:t>
            </w:r>
          </w:p>
        </w:tc>
        <w:tc>
          <w:tcPr>
            <w:tcW w:w="1320" w:type="dxa"/>
            <w:tcBorders>
              <w:bottom w:val="single" w:sz="4" w:space="0" w:color="000000"/>
              <w:insideH w:val="single" w:sz="4" w:space="0" w:color="000000"/>
            </w:tcBorders>
            <w:shd w:fill="FFFFFF" w:val="clear"/>
            <w:tcMar>
              <w:left w:w="57" w:type="dxa"/>
              <w:right w:w="57" w:type="dxa"/>
            </w:tcMar>
            <w:vAlign w:val="center"/>
          </w:tcPr>
          <w:p>
            <w:pPr>
              <w:pStyle w:val="TableCell"/>
              <w:snapToGrid w:val="false"/>
              <w:spacing w:before="40" w:after="40"/>
              <w:jc w:val="center"/>
              <w:rPr>
                <w:b/>
                <w:b/>
                <w:i/>
                <w:i/>
                <w:sz w:val="18"/>
                <w:szCs w:val="18"/>
              </w:rPr>
            </w:pPr>
            <w:r>
              <w:rPr>
                <w:b/>
                <w:i/>
                <w:sz w:val="18"/>
                <w:szCs w:val="18"/>
              </w:rPr>
            </w:r>
          </w:p>
        </w:tc>
        <w:tc>
          <w:tcPr>
            <w:tcW w:w="5280" w:type="dxa"/>
            <w:tcBorders>
              <w:left w:val="single" w:sz="4" w:space="0" w:color="C0C0C0"/>
              <w:bottom w:val="single" w:sz="4" w:space="0" w:color="000000"/>
              <w:insideH w:val="single" w:sz="4" w:space="0" w:color="000000"/>
            </w:tcBorders>
            <w:shd w:fill="FFFFFF" w:val="clear"/>
            <w:tcMar>
              <w:left w:w="52" w:type="dxa"/>
              <w:right w:w="57" w:type="dxa"/>
            </w:tcMar>
            <w:vAlign w:val="center"/>
          </w:tcPr>
          <w:p>
            <w:pPr>
              <w:pStyle w:val="TableCell"/>
              <w:spacing w:before="40" w:after="40"/>
              <w:rPr>
                <w:b/>
                <w:b/>
                <w:i/>
                <w:i/>
                <w:sz w:val="18"/>
                <w:szCs w:val="18"/>
              </w:rPr>
            </w:pPr>
            <w:r>
              <w:rPr>
                <w:b/>
                <w:i/>
                <w:sz w:val="18"/>
                <w:szCs w:val="18"/>
              </w:rPr>
              <w:t>Comment</w:t>
            </w:r>
          </w:p>
        </w:tc>
      </w:tr>
      <w:tr>
        <w:trPr>
          <w:trHeight w:val="452" w:hRule="atLeast"/>
        </w:trPr>
        <w:tc>
          <w:tcPr>
            <w:tcW w:w="1678" w:type="dxa"/>
            <w:tcBorders>
              <w:top w:val="single" w:sz="4" w:space="0" w:color="000000"/>
              <w:bottom w:val="single" w:sz="4" w:space="0" w:color="000000"/>
              <w:insideH w:val="single" w:sz="4" w:space="0" w:color="000000"/>
            </w:tcBorders>
            <w:shd w:fill="F2F2F2" w:val="clear"/>
            <w:vAlign w:val="center"/>
          </w:tcPr>
          <w:p>
            <w:pPr>
              <w:pStyle w:val="TableQuestion"/>
              <w:spacing w:before="40" w:after="40"/>
              <w:rPr/>
            </w:pPr>
            <w:r>
              <w:rPr/>
              <w:t>Family History</w:t>
            </w:r>
          </w:p>
        </w:tc>
        <w:tc>
          <w:tcPr>
            <w:tcW w:w="550" w:type="dxa"/>
            <w:tcBorders>
              <w:top w:val="single" w:sz="4" w:space="0" w:color="000000"/>
              <w:left w:val="single" w:sz="4" w:space="0" w:color="C0C0C0"/>
              <w:bottom w:val="single" w:sz="4" w:space="0" w:color="000000"/>
              <w:insideH w:val="single" w:sz="4" w:space="0" w:color="000000"/>
            </w:tcBorders>
            <w:shd w:fill="FFFFFF" w:val="clear"/>
            <w:tcMar>
              <w:left w:w="80" w:type="dxa"/>
            </w:tcMar>
            <w:vAlign w:val="center"/>
          </w:tcPr>
          <w:p>
            <w:pPr>
              <w:pStyle w:val="FieldTitle"/>
              <w:spacing w:before="60" w:after="60"/>
              <w:jc w:val="center"/>
              <w:rPr/>
            </w:pPr>
            <w:r>
              <w:rPr/>
              <w:t>Yes:</w:t>
            </w:r>
          </w:p>
        </w:tc>
        <w:tc>
          <w:tcPr>
            <w:tcW w:w="1292" w:type="dxa"/>
            <w:tcBorders>
              <w:top w:val="single" w:sz="4" w:space="0" w:color="000000"/>
              <w:bottom w:val="single" w:sz="4" w:space="0" w:color="000000"/>
              <w:insideH w:val="single" w:sz="4" w:space="0" w:color="000000"/>
            </w:tcBorders>
            <w:shd w:fill="FFFFFF" w:val="clear"/>
            <w:tcMar>
              <w:left w:w="57" w:type="dxa"/>
              <w:right w:w="57" w:type="dxa"/>
            </w:tcMar>
            <w:vAlign w:val="center"/>
          </w:tcPr>
          <w:p>
            <w:pPr>
              <w:pStyle w:val="TableCell"/>
              <w:snapToGrid w:val="false"/>
              <w:spacing w:before="40" w:after="40"/>
              <w:jc w:val="center"/>
              <w:rPr/>
            </w:pPr>
            <w:r>
              <w:rPr/>
            </w:r>
          </w:p>
        </w:tc>
        <w:tc>
          <w:tcPr>
            <w:tcW w:w="550" w:type="dxa"/>
            <w:tcBorders>
              <w:top w:val="single" w:sz="4" w:space="0" w:color="000000"/>
              <w:left w:val="single" w:sz="4" w:space="0" w:color="C0C0C0"/>
              <w:bottom w:val="single" w:sz="4" w:space="0" w:color="000000"/>
              <w:insideH w:val="single" w:sz="4" w:space="0" w:color="000000"/>
            </w:tcBorders>
            <w:shd w:fill="FFFFFF" w:val="clear"/>
            <w:tcMar>
              <w:left w:w="80" w:type="dxa"/>
            </w:tcMar>
            <w:vAlign w:val="center"/>
          </w:tcPr>
          <w:p>
            <w:pPr>
              <w:pStyle w:val="FieldTitle"/>
              <w:spacing w:before="60" w:after="60"/>
              <w:jc w:val="center"/>
              <w:rPr/>
            </w:pPr>
            <w:r>
              <w:rPr/>
              <w:t>No:</w:t>
            </w:r>
          </w:p>
        </w:tc>
        <w:tc>
          <w:tcPr>
            <w:tcW w:w="1320" w:type="dxa"/>
            <w:tcBorders>
              <w:top w:val="single" w:sz="4" w:space="0" w:color="000000"/>
              <w:bottom w:val="single" w:sz="4" w:space="0" w:color="000000"/>
              <w:insideH w:val="single" w:sz="4" w:space="0" w:color="000000"/>
            </w:tcBorders>
            <w:shd w:fill="FFFFFF" w:val="clear"/>
            <w:tcMar>
              <w:left w:w="57" w:type="dxa"/>
              <w:right w:w="57" w:type="dxa"/>
            </w:tcMar>
            <w:vAlign w:val="center"/>
          </w:tcPr>
          <w:p>
            <w:pPr>
              <w:pStyle w:val="TableCell"/>
              <w:snapToGrid w:val="false"/>
              <w:spacing w:before="40" w:after="40"/>
              <w:jc w:val="center"/>
              <w:rPr/>
            </w:pPr>
            <w:r>
              <w:rPr/>
            </w:r>
          </w:p>
        </w:tc>
        <w:tc>
          <w:tcPr>
            <w:tcW w:w="5280" w:type="dxa"/>
            <w:tcBorders>
              <w:top w:val="single" w:sz="4" w:space="0" w:color="000000"/>
              <w:left w:val="single" w:sz="4" w:space="0" w:color="C0C0C0"/>
              <w:bottom w:val="single" w:sz="4" w:space="0" w:color="000000"/>
              <w:insideH w:val="single" w:sz="4" w:space="0" w:color="000000"/>
            </w:tcBorders>
            <w:shd w:fill="FFFFFF" w:val="clear"/>
            <w:tcMar>
              <w:left w:w="52" w:type="dxa"/>
              <w:right w:w="57" w:type="dxa"/>
            </w:tcMar>
          </w:tcPr>
          <w:p>
            <w:pPr>
              <w:pStyle w:val="FieldTitle"/>
              <w:spacing w:before="60" w:after="60"/>
              <w:rPr/>
            </w:pPr>
            <w:r>
              <w:rPr/>
              <w:t>Details</w:t>
            </w:r>
          </w:p>
          <w:p>
            <w:pPr>
              <w:pStyle w:val="TableCell"/>
              <w:rPr/>
            </w:pPr>
            <w:r>
              <w:rPr/>
            </w:r>
          </w:p>
          <w:p>
            <w:pPr>
              <w:pStyle w:val="TableCell"/>
              <w:spacing w:before="40" w:after="40"/>
              <w:rPr/>
            </w:pPr>
            <w:r>
              <w:rPr/>
            </w:r>
          </w:p>
        </w:tc>
      </w:tr>
      <w:tr>
        <w:trPr>
          <w:trHeight w:val="348" w:hRule="atLeast"/>
        </w:trPr>
        <w:tc>
          <w:tcPr>
            <w:tcW w:w="1678" w:type="dxa"/>
            <w:tcBorders>
              <w:top w:val="single" w:sz="4" w:space="0" w:color="000000"/>
            </w:tcBorders>
            <w:shd w:fill="F2F2F2" w:val="clear"/>
            <w:vAlign w:val="center"/>
          </w:tcPr>
          <w:p>
            <w:pPr>
              <w:pStyle w:val="TableQuestion"/>
              <w:spacing w:before="40" w:after="40"/>
              <w:rPr/>
            </w:pPr>
            <w:r>
              <w:rPr>
                <w:rFonts w:eastAsia="Arial"/>
              </w:rPr>
              <w:t xml:space="preserve"> </w:t>
            </w:r>
            <w:r>
              <w:rPr/>
              <w:t>Other Risk Factors</w:t>
            </w:r>
          </w:p>
        </w:tc>
        <w:tc>
          <w:tcPr>
            <w:tcW w:w="550" w:type="dxa"/>
            <w:tcBorders>
              <w:top w:val="single" w:sz="4" w:space="0" w:color="000000"/>
              <w:left w:val="single" w:sz="4" w:space="0" w:color="C0C0C0"/>
            </w:tcBorders>
            <w:shd w:fill="FFFFFF" w:val="clear"/>
            <w:tcMar>
              <w:left w:w="80" w:type="dxa"/>
            </w:tcMar>
            <w:vAlign w:val="center"/>
          </w:tcPr>
          <w:p>
            <w:pPr>
              <w:pStyle w:val="FieldTitle"/>
              <w:spacing w:before="60" w:after="60"/>
              <w:rPr/>
            </w:pPr>
            <w:r>
              <w:rPr/>
              <w:t>Yes:</w:t>
            </w:r>
          </w:p>
        </w:tc>
        <w:tc>
          <w:tcPr>
            <w:tcW w:w="1292" w:type="dxa"/>
            <w:tcBorders>
              <w:top w:val="single" w:sz="4" w:space="0" w:color="000000"/>
            </w:tcBorders>
            <w:shd w:fill="FFFFFF" w:val="clear"/>
            <w:tcMar>
              <w:left w:w="57" w:type="dxa"/>
              <w:right w:w="57" w:type="dxa"/>
            </w:tcMar>
            <w:vAlign w:val="center"/>
          </w:tcPr>
          <w:p>
            <w:pPr>
              <w:pStyle w:val="TableCell"/>
              <w:snapToGrid w:val="false"/>
              <w:spacing w:before="40" w:after="40"/>
              <w:rPr/>
            </w:pPr>
            <w:r>
              <w:rPr/>
            </w:r>
          </w:p>
        </w:tc>
        <w:tc>
          <w:tcPr>
            <w:tcW w:w="550" w:type="dxa"/>
            <w:tcBorders>
              <w:top w:val="single" w:sz="4" w:space="0" w:color="000000"/>
              <w:left w:val="single" w:sz="4" w:space="0" w:color="C0C0C0"/>
            </w:tcBorders>
            <w:shd w:fill="FFFFFF" w:val="clear"/>
            <w:tcMar>
              <w:left w:w="80" w:type="dxa"/>
            </w:tcMar>
            <w:vAlign w:val="center"/>
          </w:tcPr>
          <w:p>
            <w:pPr>
              <w:pStyle w:val="FieldTitle"/>
              <w:spacing w:before="60" w:after="60"/>
              <w:rPr/>
            </w:pPr>
            <w:r>
              <w:rPr/>
              <w:t>No:</w:t>
            </w:r>
          </w:p>
        </w:tc>
        <w:tc>
          <w:tcPr>
            <w:tcW w:w="1320" w:type="dxa"/>
            <w:tcBorders>
              <w:top w:val="single" w:sz="4" w:space="0" w:color="000000"/>
            </w:tcBorders>
            <w:shd w:fill="FFFFFF" w:val="clear"/>
            <w:tcMar>
              <w:left w:w="57" w:type="dxa"/>
              <w:right w:w="57" w:type="dxa"/>
            </w:tcMar>
            <w:vAlign w:val="center"/>
          </w:tcPr>
          <w:p>
            <w:pPr>
              <w:pStyle w:val="TableCell"/>
              <w:snapToGrid w:val="false"/>
              <w:spacing w:before="40" w:after="40"/>
              <w:rPr/>
            </w:pPr>
            <w:r>
              <w:rPr/>
            </w:r>
          </w:p>
        </w:tc>
        <w:tc>
          <w:tcPr>
            <w:tcW w:w="5280" w:type="dxa"/>
            <w:tcBorders>
              <w:top w:val="single" w:sz="4" w:space="0" w:color="000000"/>
              <w:left w:val="single" w:sz="4" w:space="0" w:color="C0C0C0"/>
            </w:tcBorders>
            <w:shd w:fill="FFFFFF" w:val="clear"/>
            <w:tcMar>
              <w:left w:w="52" w:type="dxa"/>
              <w:right w:w="57" w:type="dxa"/>
            </w:tcMar>
          </w:tcPr>
          <w:p>
            <w:pPr>
              <w:pStyle w:val="FieldTitle"/>
              <w:spacing w:before="60" w:after="60"/>
              <w:rPr/>
            </w:pPr>
            <w:r>
              <w:rPr/>
              <w:t>Details</w:t>
            </w:r>
          </w:p>
          <w:p>
            <w:pPr>
              <w:pStyle w:val="TableCell"/>
              <w:rPr/>
            </w:pPr>
            <w:r>
              <w:rPr/>
            </w:r>
          </w:p>
          <w:p>
            <w:pPr>
              <w:pStyle w:val="TableCell"/>
              <w:spacing w:before="40" w:after="40"/>
              <w:rPr/>
            </w:pPr>
            <w:r>
              <w:rPr/>
            </w:r>
          </w:p>
        </w:tc>
      </w:tr>
    </w:tbl>
    <w:p>
      <w:pPr>
        <w:pStyle w:val="Heading1"/>
        <w:numPr>
          <w:ilvl w:val="0"/>
          <w:numId w:val="1"/>
        </w:numPr>
        <w:spacing w:before="100" w:after="60"/>
        <w:rPr>
          <w:sz w:val="22"/>
          <w:szCs w:val="22"/>
        </w:rPr>
      </w:pPr>
      <w:r>
        <w:rPr>
          <w:sz w:val="22"/>
          <w:szCs w:val="22"/>
        </w:rPr>
        <w:t>Visual Fields: Full Fields/Non-Glaucomatous Field Defect (Delete as appropriate) - Copy Enclosed</w:t>
      </w:r>
    </w:p>
    <w:p>
      <w:pPr>
        <w:pStyle w:val="Normal"/>
        <w:rPr/>
      </w:pPr>
      <w:r>
        <w:rPr/>
      </w:r>
    </w:p>
    <w:p>
      <w:pPr>
        <w:pStyle w:val="Normal"/>
        <w:rPr>
          <w:b/>
          <w:b/>
          <w:bCs/>
        </w:rPr>
      </w:pPr>
      <w:r>
        <w:rPr>
          <w:b/>
          <w:bCs/>
        </w:rPr>
        <w:t>Prescription from Current Sight Test</w:t>
      </w:r>
    </w:p>
    <w:tbl>
      <w:tblPr>
        <w:tblW w:w="10556" w:type="dxa"/>
        <w:jc w:val="center"/>
        <w:tblInd w:w="0" w:type="dxa"/>
        <w:tblBorders>
          <w:bottom w:val="single" w:sz="4" w:space="0" w:color="000000"/>
          <w:insideH w:val="single" w:sz="4" w:space="0" w:color="000000"/>
        </w:tblBorders>
        <w:tblCellMar>
          <w:top w:w="0" w:type="dxa"/>
          <w:left w:w="57" w:type="dxa"/>
          <w:bottom w:w="0" w:type="dxa"/>
          <w:right w:w="57" w:type="dxa"/>
        </w:tblCellMar>
      </w:tblPr>
      <w:tblGrid>
        <w:gridCol w:w="468"/>
        <w:gridCol w:w="1517"/>
        <w:gridCol w:w="970"/>
        <w:gridCol w:w="918"/>
        <w:gridCol w:w="846"/>
        <w:gridCol w:w="895"/>
        <w:gridCol w:w="907"/>
        <w:gridCol w:w="850"/>
        <w:gridCol w:w="997"/>
        <w:gridCol w:w="1039"/>
        <w:gridCol w:w="1149"/>
      </w:tblGrid>
      <w:tr>
        <w:trPr>
          <w:trHeight w:val="358" w:hRule="atLeast"/>
        </w:trPr>
        <w:tc>
          <w:tcPr>
            <w:tcW w:w="468" w:type="dxa"/>
            <w:tcBorders>
              <w:bottom w:val="single" w:sz="4" w:space="0" w:color="000000"/>
              <w:insideH w:val="single" w:sz="4" w:space="0" w:color="000000"/>
            </w:tcBorders>
            <w:shd w:fill="FFFFFF" w:val="clear"/>
            <w:vAlign w:val="center"/>
          </w:tcPr>
          <w:p>
            <w:pPr>
              <w:pStyle w:val="NoSpace"/>
              <w:snapToGrid w:val="false"/>
              <w:jc w:val="center"/>
              <w:rPr/>
            </w:pPr>
            <w:r>
              <w:rPr/>
            </w:r>
          </w:p>
        </w:tc>
        <w:tc>
          <w:tcPr>
            <w:tcW w:w="1517" w:type="dxa"/>
            <w:tcBorders>
              <w:top w:val="single" w:sz="4" w:space="0" w:color="000000"/>
              <w:left w:val="single" w:sz="4" w:space="0" w:color="000000"/>
              <w:bottom w:val="single" w:sz="4" w:space="0" w:color="000000"/>
              <w:insideH w:val="single" w:sz="4" w:space="0" w:color="000000"/>
            </w:tcBorders>
            <w:shd w:fill="F2F2F2" w:val="clear"/>
            <w:tcMar>
              <w:left w:w="52" w:type="dxa"/>
            </w:tcMar>
            <w:vAlign w:val="center"/>
          </w:tcPr>
          <w:p>
            <w:pPr>
              <w:pStyle w:val="TableHeading"/>
              <w:spacing w:before="40" w:after="40"/>
              <w:jc w:val="center"/>
              <w:rPr/>
            </w:pPr>
            <w:r>
              <w:rPr/>
              <w:t>Vision</w:t>
            </w:r>
          </w:p>
        </w:tc>
        <w:tc>
          <w:tcPr>
            <w:tcW w:w="970" w:type="dxa"/>
            <w:tcBorders>
              <w:top w:val="single" w:sz="4" w:space="0" w:color="000000"/>
              <w:left w:val="single" w:sz="4" w:space="0" w:color="000000"/>
              <w:bottom w:val="single" w:sz="4" w:space="0" w:color="000000"/>
              <w:insideH w:val="single" w:sz="4" w:space="0" w:color="000000"/>
            </w:tcBorders>
            <w:shd w:fill="F2F2F2" w:val="clear"/>
            <w:tcMar>
              <w:left w:w="52" w:type="dxa"/>
            </w:tcMar>
            <w:vAlign w:val="center"/>
          </w:tcPr>
          <w:p>
            <w:pPr>
              <w:pStyle w:val="TableHeading"/>
              <w:spacing w:before="40" w:after="40"/>
              <w:jc w:val="center"/>
              <w:rPr/>
            </w:pPr>
            <w:r>
              <w:rPr/>
              <w:t>Sph</w:t>
            </w:r>
          </w:p>
        </w:tc>
        <w:tc>
          <w:tcPr>
            <w:tcW w:w="918" w:type="dxa"/>
            <w:tcBorders>
              <w:top w:val="single" w:sz="4" w:space="0" w:color="000000"/>
              <w:left w:val="single" w:sz="4" w:space="0" w:color="000000"/>
              <w:bottom w:val="single" w:sz="4" w:space="0" w:color="000000"/>
              <w:insideH w:val="single" w:sz="4" w:space="0" w:color="000000"/>
            </w:tcBorders>
            <w:shd w:fill="F2F2F2" w:val="clear"/>
            <w:tcMar>
              <w:left w:w="52" w:type="dxa"/>
            </w:tcMar>
            <w:vAlign w:val="center"/>
          </w:tcPr>
          <w:p>
            <w:pPr>
              <w:pStyle w:val="TableHeading"/>
              <w:spacing w:before="40" w:after="40"/>
              <w:jc w:val="center"/>
              <w:rPr/>
            </w:pPr>
            <w:r>
              <w:rPr/>
              <w:t>Cyl</w:t>
            </w:r>
          </w:p>
        </w:tc>
        <w:tc>
          <w:tcPr>
            <w:tcW w:w="846" w:type="dxa"/>
            <w:tcBorders>
              <w:top w:val="single" w:sz="4" w:space="0" w:color="000000"/>
              <w:left w:val="single" w:sz="4" w:space="0" w:color="000000"/>
              <w:bottom w:val="single" w:sz="4" w:space="0" w:color="000000"/>
              <w:insideH w:val="single" w:sz="4" w:space="0" w:color="000000"/>
            </w:tcBorders>
            <w:shd w:fill="F2F2F2" w:val="clear"/>
            <w:tcMar>
              <w:left w:w="52" w:type="dxa"/>
            </w:tcMar>
            <w:vAlign w:val="center"/>
          </w:tcPr>
          <w:p>
            <w:pPr>
              <w:pStyle w:val="TableHeading"/>
              <w:spacing w:before="40" w:after="40"/>
              <w:jc w:val="center"/>
              <w:rPr/>
            </w:pPr>
            <w:r>
              <w:rPr/>
              <w:t>Axis</w:t>
            </w:r>
          </w:p>
        </w:tc>
        <w:tc>
          <w:tcPr>
            <w:tcW w:w="895" w:type="dxa"/>
            <w:tcBorders>
              <w:top w:val="single" w:sz="4" w:space="0" w:color="000000"/>
              <w:left w:val="single" w:sz="4" w:space="0" w:color="000000"/>
              <w:bottom w:val="single" w:sz="4" w:space="0" w:color="000000"/>
              <w:insideH w:val="single" w:sz="4" w:space="0" w:color="000000"/>
            </w:tcBorders>
            <w:shd w:fill="F2F2F2" w:val="clear"/>
            <w:tcMar>
              <w:left w:w="52" w:type="dxa"/>
            </w:tcMar>
            <w:vAlign w:val="center"/>
          </w:tcPr>
          <w:p>
            <w:pPr>
              <w:pStyle w:val="TableHeading"/>
              <w:spacing w:before="40" w:after="40"/>
              <w:jc w:val="center"/>
              <w:rPr/>
            </w:pPr>
            <w:r>
              <w:rPr/>
              <w:t>Prism</w:t>
            </w:r>
          </w:p>
        </w:tc>
        <w:tc>
          <w:tcPr>
            <w:tcW w:w="907" w:type="dxa"/>
            <w:tcBorders>
              <w:top w:val="single" w:sz="4" w:space="0" w:color="000000"/>
              <w:left w:val="single" w:sz="4" w:space="0" w:color="000000"/>
              <w:bottom w:val="single" w:sz="4" w:space="0" w:color="000000"/>
              <w:insideH w:val="single" w:sz="4" w:space="0" w:color="000000"/>
            </w:tcBorders>
            <w:shd w:fill="F2F2F2" w:val="clear"/>
            <w:tcMar>
              <w:left w:w="52" w:type="dxa"/>
            </w:tcMar>
            <w:vAlign w:val="center"/>
          </w:tcPr>
          <w:p>
            <w:pPr>
              <w:pStyle w:val="TableHeading"/>
              <w:spacing w:before="40" w:after="40"/>
              <w:jc w:val="center"/>
              <w:rPr/>
            </w:pPr>
            <w:r>
              <w:rPr/>
              <w:t>VA</w:t>
            </w:r>
          </w:p>
        </w:tc>
        <w:tc>
          <w:tcPr>
            <w:tcW w:w="850" w:type="dxa"/>
            <w:tcBorders>
              <w:top w:val="single" w:sz="4" w:space="0" w:color="000000"/>
              <w:left w:val="single" w:sz="4" w:space="0" w:color="000000"/>
              <w:bottom w:val="single" w:sz="4" w:space="0" w:color="000000"/>
              <w:insideH w:val="single" w:sz="4" w:space="0" w:color="000000"/>
            </w:tcBorders>
            <w:shd w:fill="F2F2F2" w:val="clear"/>
            <w:tcMar>
              <w:left w:w="52" w:type="dxa"/>
            </w:tcMar>
            <w:vAlign w:val="center"/>
          </w:tcPr>
          <w:p>
            <w:pPr>
              <w:pStyle w:val="TableHeading"/>
              <w:spacing w:before="40" w:after="40"/>
              <w:jc w:val="center"/>
              <w:rPr/>
            </w:pPr>
            <w:r>
              <w:rPr/>
              <w:t>Add</w:t>
            </w:r>
          </w:p>
        </w:tc>
        <w:tc>
          <w:tcPr>
            <w:tcW w:w="997" w:type="dxa"/>
            <w:tcBorders>
              <w:top w:val="single" w:sz="4" w:space="0" w:color="000000"/>
              <w:left w:val="single" w:sz="4" w:space="0" w:color="000000"/>
              <w:bottom w:val="single" w:sz="4" w:space="0" w:color="000000"/>
              <w:insideH w:val="single" w:sz="4" w:space="0" w:color="000000"/>
            </w:tcBorders>
            <w:shd w:fill="F2F2F2" w:val="clear"/>
            <w:tcMar>
              <w:left w:w="52" w:type="dxa"/>
            </w:tcMar>
            <w:vAlign w:val="center"/>
          </w:tcPr>
          <w:p>
            <w:pPr>
              <w:pStyle w:val="TableHeading"/>
              <w:spacing w:before="40" w:after="40"/>
              <w:jc w:val="center"/>
              <w:rPr/>
            </w:pPr>
            <w:r>
              <w:rPr/>
              <w:t>Near VA</w:t>
            </w:r>
          </w:p>
        </w:tc>
        <w:tc>
          <w:tcPr>
            <w:tcW w:w="21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52" w:type="dxa"/>
            </w:tcMar>
            <w:vAlign w:val="center"/>
          </w:tcPr>
          <w:p>
            <w:pPr>
              <w:pStyle w:val="TableHeading"/>
              <w:spacing w:before="40" w:after="40"/>
              <w:jc w:val="center"/>
              <w:rPr/>
            </w:pPr>
            <w:r>
              <w:rPr/>
              <w:t>Previous VA</w:t>
            </w:r>
          </w:p>
        </w:tc>
      </w:tr>
      <w:tr>
        <w:trPr>
          <w:trHeight w:val="369" w:hRule="atLeast"/>
        </w:trPr>
        <w:tc>
          <w:tcPr>
            <w:tcW w:w="468" w:type="dxa"/>
            <w:tcBorders>
              <w:top w:val="single" w:sz="4" w:space="0" w:color="000000"/>
              <w:left w:val="single" w:sz="4" w:space="0" w:color="000000"/>
              <w:bottom w:val="single" w:sz="4" w:space="0" w:color="000000"/>
              <w:insideH w:val="single" w:sz="4" w:space="0" w:color="000000"/>
            </w:tcBorders>
            <w:shd w:fill="F2F2F2" w:val="clear"/>
            <w:tcMar>
              <w:left w:w="52" w:type="dxa"/>
            </w:tcMar>
            <w:vAlign w:val="center"/>
          </w:tcPr>
          <w:p>
            <w:pPr>
              <w:pStyle w:val="TableHeading"/>
              <w:spacing w:before="40" w:after="40"/>
              <w:jc w:val="center"/>
              <w:rPr/>
            </w:pPr>
            <w:r>
              <w:rPr/>
              <w:t>R</w:t>
            </w:r>
          </w:p>
        </w:tc>
        <w:tc>
          <w:tcPr>
            <w:tcW w:w="1517" w:type="dxa"/>
            <w:tcBorders>
              <w:top w:val="single" w:sz="4" w:space="0" w:color="000000"/>
              <w:left w:val="single" w:sz="4" w:space="0" w:color="000000"/>
              <w:bottom w:val="single" w:sz="4" w:space="0" w:color="000000"/>
              <w:insideH w:val="single" w:sz="4" w:space="0" w:color="000000"/>
            </w:tcBorders>
            <w:shd w:fill="FFFFFF" w:val="clear"/>
            <w:tcMar>
              <w:left w:w="52" w:type="dxa"/>
            </w:tcMar>
          </w:tcPr>
          <w:p>
            <w:pPr>
              <w:pStyle w:val="TableCell"/>
              <w:snapToGrid w:val="false"/>
              <w:spacing w:before="40" w:after="40"/>
              <w:rPr/>
            </w:pPr>
            <w:r>
              <w:rPr/>
            </w:r>
          </w:p>
        </w:tc>
        <w:tc>
          <w:tcPr>
            <w:tcW w:w="970" w:type="dxa"/>
            <w:tcBorders>
              <w:top w:val="single" w:sz="4" w:space="0" w:color="000000"/>
              <w:left w:val="single" w:sz="4" w:space="0" w:color="000000"/>
              <w:bottom w:val="single" w:sz="4" w:space="0" w:color="000000"/>
              <w:insideH w:val="single" w:sz="4" w:space="0" w:color="000000"/>
            </w:tcBorders>
            <w:shd w:fill="FFFFFF" w:val="clear"/>
            <w:tcMar>
              <w:left w:w="52" w:type="dxa"/>
            </w:tcMar>
            <w:vAlign w:val="center"/>
          </w:tcPr>
          <w:p>
            <w:pPr>
              <w:pStyle w:val="TableCell"/>
              <w:snapToGrid w:val="false"/>
              <w:spacing w:before="40" w:after="40"/>
              <w:rPr/>
            </w:pPr>
            <w:r>
              <w:rPr/>
            </w:r>
          </w:p>
        </w:tc>
        <w:tc>
          <w:tcPr>
            <w:tcW w:w="918"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846"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895"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907"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1039"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1149" w:type="dxa"/>
            <w:tcBorders>
              <w:top w:val="single" w:sz="4" w:space="0" w:color="000000"/>
              <w:left w:val="single" w:sz="4" w:space="0" w:color="000000"/>
              <w:right w:val="single" w:sz="4" w:space="0" w:color="000000"/>
              <w:insideV w:val="single" w:sz="4" w:space="0" w:color="000000"/>
            </w:tcBorders>
            <w:shd w:fill="FFFFFF" w:val="clear"/>
            <w:tcMar>
              <w:left w:w="52" w:type="dxa"/>
            </w:tcMar>
            <w:vAlign w:val="center"/>
          </w:tcPr>
          <w:p>
            <w:pPr>
              <w:pStyle w:val="FieldTitle"/>
              <w:spacing w:before="60" w:after="60"/>
              <w:rPr/>
            </w:pPr>
            <w:r>
              <w:rPr/>
              <w:t>Date:</w:t>
            </w:r>
          </w:p>
        </w:tc>
      </w:tr>
      <w:tr>
        <w:trPr>
          <w:trHeight w:val="369" w:hRule="atLeast"/>
        </w:trPr>
        <w:tc>
          <w:tcPr>
            <w:tcW w:w="468" w:type="dxa"/>
            <w:tcBorders>
              <w:top w:val="single" w:sz="4" w:space="0" w:color="000000"/>
              <w:left w:val="single" w:sz="4" w:space="0" w:color="000000"/>
              <w:bottom w:val="single" w:sz="4" w:space="0" w:color="000000"/>
              <w:insideH w:val="single" w:sz="4" w:space="0" w:color="000000"/>
            </w:tcBorders>
            <w:shd w:fill="F2F2F2" w:val="clear"/>
            <w:tcMar>
              <w:left w:w="52" w:type="dxa"/>
            </w:tcMar>
            <w:vAlign w:val="center"/>
          </w:tcPr>
          <w:p>
            <w:pPr>
              <w:pStyle w:val="TableHeading"/>
              <w:spacing w:before="40" w:after="40"/>
              <w:jc w:val="center"/>
              <w:rPr/>
            </w:pPr>
            <w:r>
              <w:rPr/>
              <w:t>L</w:t>
            </w:r>
          </w:p>
        </w:tc>
        <w:tc>
          <w:tcPr>
            <w:tcW w:w="1517" w:type="dxa"/>
            <w:tcBorders>
              <w:top w:val="single" w:sz="4" w:space="0" w:color="000000"/>
              <w:left w:val="single" w:sz="4" w:space="0" w:color="000000"/>
              <w:bottom w:val="single" w:sz="4" w:space="0" w:color="000000"/>
              <w:insideH w:val="single" w:sz="4" w:space="0" w:color="000000"/>
            </w:tcBorders>
            <w:shd w:fill="FFFFFF" w:val="clear"/>
            <w:tcMar>
              <w:left w:w="52" w:type="dxa"/>
            </w:tcMar>
          </w:tcPr>
          <w:p>
            <w:pPr>
              <w:pStyle w:val="TableCell"/>
              <w:snapToGrid w:val="false"/>
              <w:spacing w:before="40" w:after="40"/>
              <w:rPr/>
            </w:pPr>
            <w:r>
              <w:rPr/>
            </w:r>
          </w:p>
        </w:tc>
        <w:tc>
          <w:tcPr>
            <w:tcW w:w="970" w:type="dxa"/>
            <w:tcBorders>
              <w:top w:val="single" w:sz="4" w:space="0" w:color="000000"/>
              <w:left w:val="single" w:sz="4" w:space="0" w:color="000000"/>
              <w:bottom w:val="single" w:sz="4" w:space="0" w:color="000000"/>
              <w:insideH w:val="single" w:sz="4" w:space="0" w:color="000000"/>
            </w:tcBorders>
            <w:shd w:fill="FFFFFF" w:val="clear"/>
            <w:tcMar>
              <w:left w:w="52" w:type="dxa"/>
            </w:tcMar>
            <w:vAlign w:val="center"/>
          </w:tcPr>
          <w:p>
            <w:pPr>
              <w:pStyle w:val="TableCell"/>
              <w:snapToGrid w:val="false"/>
              <w:spacing w:before="40" w:after="40"/>
              <w:rPr/>
            </w:pPr>
            <w:r>
              <w:rPr/>
            </w:r>
          </w:p>
        </w:tc>
        <w:tc>
          <w:tcPr>
            <w:tcW w:w="918"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846"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895"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907"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997"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1039" w:type="dxa"/>
            <w:tcBorders>
              <w:top w:val="single" w:sz="4" w:space="0" w:color="000000"/>
              <w:left w:val="single" w:sz="4" w:space="0" w:color="000000"/>
              <w:bottom w:val="single" w:sz="4" w:space="0" w:color="000000"/>
              <w:insideH w:val="single" w:sz="4" w:space="0" w:color="000000"/>
            </w:tcBorders>
            <w:shd w:fill="auto" w:val="clear"/>
            <w:tcMar>
              <w:left w:w="52" w:type="dxa"/>
            </w:tcMar>
            <w:vAlign w:val="center"/>
          </w:tcPr>
          <w:p>
            <w:pPr>
              <w:pStyle w:val="TableCell"/>
              <w:snapToGrid w:val="false"/>
              <w:spacing w:before="40" w:after="40"/>
              <w:rPr/>
            </w:pPr>
            <w:r>
              <w:rPr/>
            </w:r>
          </w:p>
        </w:tc>
        <w:tc>
          <w:tcPr>
            <w:tcW w:w="1149"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52" w:type="dxa"/>
            </w:tcMar>
            <w:vAlign w:val="center"/>
          </w:tcPr>
          <w:p>
            <w:pPr>
              <w:pStyle w:val="TableCell"/>
              <w:snapToGrid w:val="false"/>
              <w:spacing w:before="40" w:after="40"/>
              <w:rPr/>
            </w:pPr>
            <w:r>
              <w:rPr/>
            </w:r>
          </w:p>
        </w:tc>
      </w:tr>
    </w:tbl>
    <w:p>
      <w:pPr>
        <w:pStyle w:val="NoSpace"/>
        <w:rPr/>
      </w:pPr>
      <w:r>
        <w:rPr/>
      </w:r>
    </w:p>
    <w:tbl>
      <w:tblPr>
        <w:tblW w:w="10556"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52" w:type="dxa"/>
          <w:bottom w:w="0" w:type="dxa"/>
          <w:right w:w="57" w:type="dxa"/>
        </w:tblCellMar>
      </w:tblPr>
      <w:tblGrid>
        <w:gridCol w:w="10556"/>
      </w:tblGrid>
      <w:tr>
        <w:trPr>
          <w:trHeight w:val="211" w:hRule="atLeast"/>
        </w:trPr>
        <w:tc>
          <w:tcPr>
            <w:tcW w:w="10556" w:type="dxa"/>
            <w:tcBorders>
              <w:top w:val="single" w:sz="4" w:space="0" w:color="000000"/>
              <w:left w:val="single" w:sz="4" w:space="0" w:color="000000"/>
              <w:right w:val="single" w:sz="4" w:space="0" w:color="000000"/>
              <w:insideV w:val="single" w:sz="4" w:space="0" w:color="000000"/>
            </w:tcBorders>
            <w:shd w:fill="FFFFFF" w:val="clear"/>
            <w:tcMar>
              <w:left w:w="52" w:type="dxa"/>
            </w:tcMar>
          </w:tcPr>
          <w:p>
            <w:pPr>
              <w:pStyle w:val="FieldTitle"/>
              <w:spacing w:before="60" w:after="60"/>
              <w:rPr/>
            </w:pPr>
            <w:r>
              <w:rPr/>
              <w:t>Additional comments:</w:t>
            </w:r>
          </w:p>
        </w:tc>
      </w:tr>
      <w:tr>
        <w:trPr>
          <w:trHeight w:val="538" w:hRule="atLeast"/>
        </w:trPr>
        <w:tc>
          <w:tcPr>
            <w:tcW w:w="10556" w:type="dxa"/>
            <w:tcBorders>
              <w:left w:val="single" w:sz="4" w:space="0" w:color="000000"/>
              <w:bottom w:val="single" w:sz="4" w:space="0" w:color="000000"/>
              <w:right w:val="single" w:sz="4" w:space="0" w:color="000000"/>
              <w:insideH w:val="single" w:sz="4" w:space="0" w:color="000000"/>
              <w:insideV w:val="single" w:sz="4" w:space="0" w:color="000000"/>
            </w:tcBorders>
            <w:shd w:fill="FFFFFF" w:val="clear"/>
            <w:tcMar>
              <w:left w:w="52" w:type="dxa"/>
            </w:tcMar>
          </w:tcPr>
          <w:p>
            <w:pPr>
              <w:pStyle w:val="TableCell"/>
              <w:snapToGrid w:val="false"/>
              <w:spacing w:before="40" w:after="40"/>
              <w:rPr/>
            </w:pPr>
            <w:r>
              <w:rPr/>
            </w:r>
          </w:p>
          <w:p>
            <w:pPr>
              <w:pStyle w:val="TableCell"/>
              <w:rPr/>
            </w:pPr>
            <w:r>
              <w:rPr/>
            </w:r>
          </w:p>
          <w:p>
            <w:pPr>
              <w:pStyle w:val="TableCell"/>
              <w:spacing w:before="40" w:after="40"/>
              <w:rPr/>
            </w:pPr>
            <w:r>
              <w:rPr/>
            </w:r>
          </w:p>
        </w:tc>
      </w:tr>
    </w:tbl>
    <w:p>
      <w:pPr>
        <w:pStyle w:val="NoSpace"/>
        <w:rPr/>
      </w:pPr>
      <w:r>
        <w:rPr/>
      </w:r>
    </w:p>
    <w:tbl>
      <w:tblPr>
        <w:tblW w:w="10556"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52" w:type="dxa"/>
          <w:bottom w:w="0" w:type="dxa"/>
          <w:right w:w="57" w:type="dxa"/>
        </w:tblCellMar>
      </w:tblPr>
      <w:tblGrid>
        <w:gridCol w:w="993"/>
        <w:gridCol w:w="3543"/>
        <w:gridCol w:w="3544"/>
        <w:gridCol w:w="567"/>
        <w:gridCol w:w="1909"/>
      </w:tblGrid>
      <w:tr>
        <w:trPr>
          <w:trHeight w:val="548" w:hRule="atLeast"/>
        </w:trPr>
        <w:tc>
          <w:tcPr>
            <w:tcW w:w="993" w:type="dxa"/>
            <w:tcBorders>
              <w:top w:val="single" w:sz="4" w:space="0" w:color="000000"/>
              <w:left w:val="single" w:sz="4" w:space="0" w:color="000000"/>
              <w:bottom w:val="single" w:sz="4" w:space="0" w:color="000000"/>
              <w:insideH w:val="single" w:sz="4" w:space="0" w:color="000000"/>
            </w:tcBorders>
            <w:shd w:fill="FFFFFF" w:val="clear"/>
            <w:tcMar>
              <w:left w:w="52" w:type="dxa"/>
            </w:tcMar>
            <w:vAlign w:val="center"/>
          </w:tcPr>
          <w:p>
            <w:pPr>
              <w:pStyle w:val="FieldTitle"/>
              <w:spacing w:before="60" w:after="60"/>
              <w:rPr>
                <w:sz w:val="16"/>
                <w:szCs w:val="16"/>
              </w:rPr>
            </w:pPr>
            <w:r>
              <w:rPr>
                <w:sz w:val="16"/>
                <w:szCs w:val="16"/>
              </w:rPr>
              <w:t>Patient Signature:</w:t>
            </w:r>
          </w:p>
        </w:tc>
        <w:tc>
          <w:tcPr>
            <w:tcW w:w="3543" w:type="dxa"/>
            <w:tcBorders>
              <w:top w:val="single" w:sz="4" w:space="0" w:color="000000"/>
              <w:bottom w:val="single" w:sz="4" w:space="0" w:color="000000"/>
              <w:insideH w:val="single" w:sz="4" w:space="0" w:color="000000"/>
            </w:tcBorders>
            <w:shd w:fill="FFFFFF" w:val="clear"/>
            <w:vAlign w:val="center"/>
          </w:tcPr>
          <w:p>
            <w:pPr>
              <w:pStyle w:val="TableCell"/>
              <w:snapToGrid w:val="false"/>
              <w:spacing w:before="40" w:after="40"/>
              <w:rPr>
                <w:sz w:val="16"/>
                <w:szCs w:val="16"/>
              </w:rPr>
            </w:pPr>
            <w:r>
              <w:rPr>
                <w:sz w:val="16"/>
                <w:szCs w:val="16"/>
              </w:rPr>
            </w:r>
          </w:p>
        </w:tc>
        <w:tc>
          <w:tcPr>
            <w:tcW w:w="3544" w:type="dxa"/>
            <w:tcBorders>
              <w:top w:val="single" w:sz="4" w:space="0" w:color="000000"/>
              <w:left w:val="single" w:sz="4" w:space="0" w:color="000000"/>
              <w:bottom w:val="single" w:sz="4" w:space="0" w:color="000000"/>
              <w:insideH w:val="single" w:sz="4" w:space="0" w:color="000000"/>
            </w:tcBorders>
            <w:shd w:fill="FFFFFF" w:val="clear"/>
            <w:tcMar>
              <w:left w:w="52" w:type="dxa"/>
            </w:tcMar>
            <w:vAlign w:val="center"/>
          </w:tcPr>
          <w:p>
            <w:pPr>
              <w:pStyle w:val="TableCell"/>
              <w:spacing w:before="40" w:after="40"/>
              <w:rPr>
                <w:i/>
                <w:i/>
                <w:sz w:val="16"/>
                <w:szCs w:val="16"/>
              </w:rPr>
            </w:pPr>
            <w:r>
              <w:rPr>
                <w:i/>
                <w:sz w:val="16"/>
                <w:szCs w:val="16"/>
              </w:rPr>
              <w:t xml:space="preserve">Optometrist </w:t>
            </w:r>
          </w:p>
          <w:p>
            <w:pPr>
              <w:pStyle w:val="TableCell"/>
              <w:spacing w:before="40" w:after="40"/>
              <w:rPr>
                <w:i/>
                <w:i/>
                <w:sz w:val="16"/>
                <w:szCs w:val="16"/>
              </w:rPr>
            </w:pPr>
            <w:r>
              <w:rPr>
                <w:i/>
                <w:sz w:val="16"/>
                <w:szCs w:val="16"/>
              </w:rPr>
              <w:t>Signature:</w:t>
            </w:r>
          </w:p>
        </w:tc>
        <w:tc>
          <w:tcPr>
            <w:tcW w:w="567" w:type="dxa"/>
            <w:tcBorders>
              <w:top w:val="single" w:sz="4" w:space="0" w:color="000000"/>
              <w:left w:val="single" w:sz="4" w:space="0" w:color="000000"/>
              <w:bottom w:val="single" w:sz="4" w:space="0" w:color="000000"/>
              <w:insideH w:val="single" w:sz="4" w:space="0" w:color="000000"/>
            </w:tcBorders>
            <w:shd w:fill="FFFFFF" w:val="clear"/>
            <w:tcMar>
              <w:left w:w="52" w:type="dxa"/>
            </w:tcMar>
            <w:vAlign w:val="center"/>
          </w:tcPr>
          <w:p>
            <w:pPr>
              <w:pStyle w:val="FieldTitle"/>
              <w:spacing w:before="60" w:after="60"/>
              <w:rPr>
                <w:sz w:val="16"/>
                <w:szCs w:val="16"/>
              </w:rPr>
            </w:pPr>
            <w:r>
              <w:rPr>
                <w:sz w:val="16"/>
                <w:szCs w:val="16"/>
              </w:rPr>
              <w:t>Date:</w:t>
            </w:r>
          </w:p>
        </w:tc>
        <w:tc>
          <w:tcPr>
            <w:tcW w:w="1909" w:type="dxa"/>
            <w:tcBorders>
              <w:top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TableCell"/>
              <w:snapToGrid w:val="false"/>
              <w:spacing w:before="40" w:after="40"/>
              <w:rPr>
                <w:sz w:val="16"/>
                <w:szCs w:val="16"/>
              </w:rPr>
            </w:pPr>
            <w:r>
              <w:rPr>
                <w:sz w:val="16"/>
                <w:szCs w:val="16"/>
              </w:rPr>
            </w:r>
          </w:p>
        </w:tc>
      </w:tr>
    </w:tbl>
    <w:p>
      <w:pPr>
        <w:pStyle w:val="Ecmsonormal"/>
        <w:shd w:fill="FFFFFF" w:val="clear"/>
        <w:spacing w:before="0" w:after="324"/>
        <w:rPr/>
      </w:pPr>
      <w:r>
        <w:rPr>
          <w:rFonts w:cs="Arial" w:ascii="Arial" w:hAnsi="Arial"/>
          <w:b/>
          <w:bCs/>
          <w:i/>
          <w:sz w:val="16"/>
          <w:szCs w:val="16"/>
        </w:rPr>
        <w:t>S</w:t>
      </w:r>
      <w:r>
        <w:rPr>
          <w:rFonts w:cs="Arial" w:ascii="Arial" w:hAnsi="Arial"/>
          <w:b/>
          <w:bCs/>
          <w:i/>
          <w:sz w:val="16"/>
          <w:szCs w:val="16"/>
        </w:rPr>
        <w:t>TATEMENT</w:t>
      </w:r>
      <w:r>
        <w:rPr>
          <w:rFonts w:cs="Arial" w:ascii="Arial" w:hAnsi="Arial"/>
          <w:i/>
          <w:sz w:val="16"/>
          <w:szCs w:val="16"/>
        </w:rPr>
        <w:t>: The reason for this referral has been explained to the patient or guardian who agrees to it. The patient or guardian consents to information relating to my eye condition and its treatment being exchanged between the Hospital Eye Service, their General Medical Practitioner, and optometrist or ophthalmic medical practitioner (</w:t>
      </w:r>
      <w:r>
        <w:rPr>
          <w:rFonts w:cs="Arial" w:ascii="Arial" w:hAnsi="Arial"/>
          <w:b/>
          <w:bCs/>
          <w:i/>
          <w:sz w:val="16"/>
          <w:szCs w:val="16"/>
        </w:rPr>
        <w:t>delete any not consented to</w:t>
      </w:r>
      <w:r>
        <w:rPr>
          <w:rFonts w:cs="Arial" w:ascii="Arial" w:hAnsi="Arial"/>
          <w:i/>
          <w:sz w:val="16"/>
          <w:szCs w:val="16"/>
        </w:rPr>
        <w:t>).</w:t>
      </w:r>
      <w:r>
        <mc:AlternateContent>
          <mc:Choice Requires="wps">
            <w:drawing>
              <wp:anchor behindDoc="0" distT="0" distB="0" distL="114935" distR="114935" simplePos="0" locked="0" layoutInCell="1" allowOverlap="1" relativeHeight="3">
                <wp:simplePos x="0" y="0"/>
                <wp:positionH relativeFrom="column">
                  <wp:posOffset>0</wp:posOffset>
                </wp:positionH>
                <wp:positionV relativeFrom="paragraph">
                  <wp:posOffset>693420</wp:posOffset>
                </wp:positionV>
                <wp:extent cx="6635750" cy="114300"/>
                <wp:effectExtent l="0" t="0" r="0" b="0"/>
                <wp:wrapNone/>
                <wp:docPr id="4" name="Frame2"/>
                <a:graphic xmlns:a="http://schemas.openxmlformats.org/drawingml/2006/main">
                  <a:graphicData uri="http://schemas.microsoft.com/office/word/2010/wordprocessingShape">
                    <wps:wsp>
                      <wps:cNvSpPr txBox="1"/>
                      <wps:spPr>
                        <a:xfrm>
                          <a:off x="0" y="0"/>
                          <a:ext cx="6635750" cy="114300"/>
                        </a:xfrm>
                        <a:prstGeom prst="rect"/>
                        <a:solidFill>
                          <a:srgbClr val="FFFFFF"/>
                        </a:solidFill>
                      </wps:spPr>
                      <wps:txbx>
                        <w:txbxContent>
                          <w:p>
                            <w:pPr>
                              <w:pStyle w:val="Normal"/>
                              <w:spacing w:before="60" w:after="60"/>
                              <w:rPr>
                                <w:szCs w:val="16"/>
                              </w:rPr>
                            </w:pPr>
                            <w:r>
                              <w:rPr>
                                <w:szCs w:val="16"/>
                              </w:rPr>
                            </w:r>
                          </w:p>
                        </w:txbxContent>
                      </wps:txbx>
                      <wps:bodyPr anchor="t" lIns="92075" tIns="46355" rIns="92075" bIns="46355">
                        <a:noAutofit/>
                      </wps:bodyPr>
                    </wps:wsp>
                  </a:graphicData>
                </a:graphic>
              </wp:anchor>
            </w:drawing>
          </mc:Choice>
          <mc:Fallback>
            <w:pict>
              <v:rect fillcolor="#FFFFFF" style="position:absolute;rotation:0;width:522.5pt;height:9pt;mso-wrap-distance-left:9.05pt;mso-wrap-distance-right:9.05pt;margin-top:54.6pt;mso-position-vertical-relative:text;margin-left:0pt;mso-position-horizontal-relative:text">
                <v:textbox inset="0.100694444444444in,0.0506944444444444in,0.100694444444444in,0.0506944444444444in">
                  <w:txbxContent>
                    <w:p>
                      <w:pPr>
                        <w:pStyle w:val="Normal"/>
                        <w:spacing w:before="60" w:after="60"/>
                        <w:rPr>
                          <w:szCs w:val="16"/>
                        </w:rPr>
                      </w:pPr>
                      <w:r>
                        <w:rPr>
                          <w:szCs w:val="16"/>
                        </w:rPr>
                      </w:r>
                    </w:p>
                  </w:txbxContent>
                </v:textbox>
              </v:rect>
            </w:pict>
          </mc:Fallback>
        </mc:AlternateContent>
      </w:r>
    </w:p>
    <w:p>
      <w:pPr>
        <w:sectPr>
          <w:type w:val="continuous"/>
          <w:pgSz w:w="11906" w:h="16838"/>
          <w:pgMar w:left="890" w:right="890" w:header="10" w:top="67" w:footer="0" w:bottom="57" w:gutter="0"/>
          <w:formProt w:val="false"/>
          <w:textDirection w:val="lrTb"/>
          <w:docGrid w:type="default" w:linePitch="360" w:charSpace="0"/>
        </w:sectPr>
      </w:pPr>
    </w:p>
    <w:sectPr>
      <w:type w:val="continuous"/>
      <w:pgSz w:w="11906" w:h="16838"/>
      <w:pgMar w:left="680" w:right="680" w:header="10" w:top="67" w:footer="0" w:bottom="57" w:gutter="0"/>
      <w:pgBorders w:display="allPages" w:offsetFrom="text">
        <w:top w:val="single" w:sz="4" w:space="0" w:color="000000"/>
        <w:left w:val="single" w:sz="4" w:space="10" w:color="000000"/>
        <w:bottom w:val="single" w:sz="4" w:space="0" w:color="000000"/>
        <w:right w:val="single" w:sz="4" w:space="10"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imes New Roman">
    <w:charset w:val="01"/>
    <w:family w:val="roman"/>
    <w:pitch w:val="variable"/>
  </w:font>
  <w:font w:name="Tahoma">
    <w:charset w:val="01"/>
    <w:family w:val="swiss"/>
    <w:pitch w:val="variable"/>
  </w:font>
  <w:font w:name="FreeSans">
    <w:charset w:val="01"/>
    <w:family w:val="auto"/>
    <w:pitch w:val="variable"/>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60" w:after="0"/>
      <w:jc w:val="right"/>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Lohit Hindi"/>
        <w:sz w:val="24"/>
        <w:szCs w:val="24"/>
        <w:lang w:val="en-GB" w:eastAsia="zh-CN" w:bidi="hi-IN"/>
      </w:rPr>
    </w:rPrDefault>
    <w:pPrDefault>
      <w:pPr/>
    </w:pPrDefault>
  </w:docDefaults>
  <w:style w:type="paragraph" w:styleId="Normal">
    <w:name w:val="Normal"/>
    <w:qFormat/>
    <w:pPr>
      <w:widowControl/>
      <w:kinsoku w:val="true"/>
      <w:overflowPunct w:val="true"/>
      <w:autoSpaceDE w:val="true"/>
      <w:bidi w:val="0"/>
      <w:spacing w:before="60" w:after="60"/>
    </w:pPr>
    <w:rPr>
      <w:rFonts w:ascii="Arial" w:hAnsi="Arial" w:eastAsia="Times New Roman" w:cs="Arial"/>
      <w:color w:val="auto"/>
      <w:sz w:val="22"/>
      <w:szCs w:val="22"/>
      <w:lang w:val="en-US" w:bidi="ar-SA" w:eastAsia="zh-CN"/>
    </w:rPr>
  </w:style>
  <w:style w:type="paragraph" w:styleId="Heading1">
    <w:name w:val="Heading 1"/>
    <w:basedOn w:val="Normal"/>
    <w:next w:val="Normal"/>
    <w:qFormat/>
    <w:pPr>
      <w:numPr>
        <w:ilvl w:val="0"/>
        <w:numId w:val="1"/>
      </w:numPr>
      <w:spacing w:before="120" w:after="60"/>
      <w:outlineLvl w:val="0"/>
      <w:outlineLvl w:val="0"/>
    </w:pPr>
    <w:rPr>
      <w:rFonts w:ascii="Times New Roman" w:hAnsi="Times New Roman" w:cs="Times New Roman"/>
      <w:b/>
      <w:bCs/>
      <w:sz w:val="28"/>
      <w:szCs w:val="28"/>
    </w:rPr>
  </w:style>
  <w:style w:type="paragraph" w:styleId="Heading2">
    <w:name w:val="Heading 2"/>
    <w:basedOn w:val="Normal"/>
    <w:next w:val="Normal"/>
    <w:qFormat/>
    <w:pPr>
      <w:numPr>
        <w:ilvl w:val="1"/>
        <w:numId w:val="1"/>
      </w:numPr>
      <w:spacing w:before="200" w:after="0"/>
      <w:outlineLvl w:val="1"/>
      <w:outlineLvl w:val="1"/>
    </w:pPr>
    <w:rPr>
      <w:rFonts w:cs="Times New Roman"/>
      <w:b/>
      <w:bCs/>
      <w:sz w:val="26"/>
      <w:szCs w:val="26"/>
      <w:lang w:val="en-GB"/>
    </w:rPr>
  </w:style>
  <w:style w:type="paragraph" w:styleId="Heading3">
    <w:name w:val="Heading 3"/>
    <w:basedOn w:val="Normal"/>
    <w:next w:val="Normal"/>
    <w:qFormat/>
    <w:pPr>
      <w:numPr>
        <w:ilvl w:val="2"/>
        <w:numId w:val="1"/>
      </w:numPr>
      <w:spacing w:lineRule="auto" w:line="268" w:before="200" w:after="0"/>
      <w:outlineLvl w:val="2"/>
      <w:outlineLvl w:val="2"/>
    </w:pPr>
    <w:rPr>
      <w:rFonts w:cs="Times New Roman"/>
      <w:b/>
      <w:bCs/>
      <w:sz w:val="20"/>
      <w:szCs w:val="20"/>
      <w:lang w:val="en-GB"/>
    </w:rPr>
  </w:style>
  <w:style w:type="paragraph" w:styleId="Heading4">
    <w:name w:val="Heading 4"/>
    <w:basedOn w:val="Normal"/>
    <w:next w:val="Normal"/>
    <w:qFormat/>
    <w:pPr>
      <w:numPr>
        <w:ilvl w:val="3"/>
        <w:numId w:val="1"/>
      </w:numPr>
      <w:spacing w:before="200" w:after="0"/>
      <w:outlineLvl w:val="3"/>
      <w:outlineLvl w:val="3"/>
    </w:pPr>
    <w:rPr>
      <w:rFonts w:cs="Times New Roman"/>
      <w:b/>
      <w:bCs/>
      <w:i/>
      <w:iCs/>
      <w:sz w:val="20"/>
      <w:szCs w:val="20"/>
      <w:lang w:val="en-GB"/>
    </w:rPr>
  </w:style>
  <w:style w:type="paragraph" w:styleId="Heading5">
    <w:name w:val="Heading 5"/>
    <w:basedOn w:val="Normal"/>
    <w:next w:val="Normal"/>
    <w:qFormat/>
    <w:pPr>
      <w:numPr>
        <w:ilvl w:val="4"/>
        <w:numId w:val="1"/>
      </w:numPr>
      <w:spacing w:before="200" w:after="0"/>
      <w:outlineLvl w:val="4"/>
      <w:outlineLvl w:val="4"/>
    </w:pPr>
    <w:rPr>
      <w:rFonts w:cs="Times New Roman"/>
      <w:b/>
      <w:bCs/>
      <w:color w:val="7F7F7F"/>
      <w:sz w:val="20"/>
      <w:szCs w:val="20"/>
      <w:lang w:val="en-GB"/>
    </w:rPr>
  </w:style>
  <w:style w:type="paragraph" w:styleId="Heading6">
    <w:name w:val="Heading 6"/>
    <w:basedOn w:val="Normal"/>
    <w:next w:val="Normal"/>
    <w:qFormat/>
    <w:pPr>
      <w:numPr>
        <w:ilvl w:val="5"/>
        <w:numId w:val="1"/>
      </w:numPr>
      <w:spacing w:lineRule="auto" w:line="268" w:before="60" w:after="0"/>
      <w:outlineLvl w:val="5"/>
      <w:outlineLvl w:val="5"/>
    </w:pPr>
    <w:rPr>
      <w:rFonts w:cs="Times New Roman"/>
      <w:b/>
      <w:bCs/>
      <w:i/>
      <w:iCs/>
      <w:color w:val="7F7F7F"/>
      <w:sz w:val="20"/>
      <w:szCs w:val="20"/>
      <w:lang w:val="en-GB"/>
    </w:rPr>
  </w:style>
  <w:style w:type="paragraph" w:styleId="Heading7">
    <w:name w:val="Heading 7"/>
    <w:basedOn w:val="Normal"/>
    <w:next w:val="Normal"/>
    <w:qFormat/>
    <w:pPr>
      <w:numPr>
        <w:ilvl w:val="6"/>
        <w:numId w:val="1"/>
      </w:numPr>
      <w:spacing w:before="60" w:after="0"/>
      <w:outlineLvl w:val="6"/>
      <w:outlineLvl w:val="6"/>
    </w:pPr>
    <w:rPr>
      <w:rFonts w:cs="Times New Roman"/>
      <w:i/>
      <w:iCs/>
      <w:sz w:val="20"/>
      <w:szCs w:val="20"/>
      <w:lang w:val="en-GB"/>
    </w:rPr>
  </w:style>
  <w:style w:type="paragraph" w:styleId="Heading8">
    <w:name w:val="Heading 8"/>
    <w:basedOn w:val="Normal"/>
    <w:next w:val="Normal"/>
    <w:qFormat/>
    <w:pPr>
      <w:numPr>
        <w:ilvl w:val="7"/>
        <w:numId w:val="1"/>
      </w:numPr>
      <w:spacing w:before="60" w:after="0"/>
      <w:outlineLvl w:val="7"/>
      <w:outlineLvl w:val="7"/>
    </w:pPr>
    <w:rPr>
      <w:rFonts w:cs="Times New Roman"/>
      <w:sz w:val="20"/>
      <w:szCs w:val="20"/>
      <w:lang w:val="en-GB"/>
    </w:rPr>
  </w:style>
  <w:style w:type="paragraph" w:styleId="Heading9">
    <w:name w:val="Heading 9"/>
    <w:basedOn w:val="Normal"/>
    <w:next w:val="Normal"/>
    <w:qFormat/>
    <w:pPr>
      <w:numPr>
        <w:ilvl w:val="8"/>
        <w:numId w:val="1"/>
      </w:numPr>
      <w:spacing w:before="60" w:after="0"/>
      <w:outlineLvl w:val="8"/>
      <w:outlineLvl w:val="8"/>
    </w:pPr>
    <w:rPr>
      <w:rFonts w:cs="Times New Roman"/>
      <w:i/>
      <w:iCs/>
      <w:spacing w:val="5"/>
      <w:sz w:val="20"/>
      <w:szCs w:val="20"/>
      <w:lang w:val="en-GB"/>
    </w:rPr>
  </w:style>
  <w:style w:type="character" w:styleId="DefaultParagraphFont">
    <w:name w:val="Default Paragraph Font"/>
    <w:qFormat/>
    <w:rPr/>
  </w:style>
  <w:style w:type="character" w:styleId="Heading1Char">
    <w:name w:val="Heading 1 Char"/>
    <w:qFormat/>
    <w:rPr>
      <w:rFonts w:ascii="Times New Roman" w:hAnsi="Times New Roman" w:cs="Times New Roman"/>
      <w:b/>
      <w:bCs/>
      <w:sz w:val="28"/>
      <w:szCs w:val="28"/>
      <w:lang w:val="en-US"/>
    </w:rPr>
  </w:style>
  <w:style w:type="character" w:styleId="Heading2Char">
    <w:name w:val="Heading 2 Char"/>
    <w:qFormat/>
    <w:rPr>
      <w:rFonts w:ascii="Arial" w:hAnsi="Arial" w:cs="Arial"/>
      <w:b/>
      <w:bCs/>
      <w:sz w:val="26"/>
      <w:szCs w:val="26"/>
    </w:rPr>
  </w:style>
  <w:style w:type="character" w:styleId="Heading3Char">
    <w:name w:val="Heading 3 Char"/>
    <w:qFormat/>
    <w:rPr>
      <w:rFonts w:ascii="Arial" w:hAnsi="Arial" w:cs="Arial"/>
      <w:b/>
      <w:bCs/>
    </w:rPr>
  </w:style>
  <w:style w:type="character" w:styleId="Heading4Char">
    <w:name w:val="Heading 4 Char"/>
    <w:qFormat/>
    <w:rPr>
      <w:rFonts w:ascii="Arial" w:hAnsi="Arial" w:cs="Arial"/>
      <w:b/>
      <w:bCs/>
      <w:i/>
      <w:iCs/>
    </w:rPr>
  </w:style>
  <w:style w:type="character" w:styleId="Heading5Char">
    <w:name w:val="Heading 5 Char"/>
    <w:qFormat/>
    <w:rPr>
      <w:rFonts w:ascii="Arial" w:hAnsi="Arial" w:cs="Arial"/>
      <w:b/>
      <w:bCs/>
      <w:color w:val="7F7F7F"/>
    </w:rPr>
  </w:style>
  <w:style w:type="character" w:styleId="Heading6Char">
    <w:name w:val="Heading 6 Char"/>
    <w:qFormat/>
    <w:rPr>
      <w:rFonts w:ascii="Arial" w:hAnsi="Arial" w:cs="Arial"/>
      <w:b/>
      <w:bCs/>
      <w:i/>
      <w:iCs/>
      <w:color w:val="7F7F7F"/>
    </w:rPr>
  </w:style>
  <w:style w:type="character" w:styleId="Heading7Char">
    <w:name w:val="Heading 7 Char"/>
    <w:qFormat/>
    <w:rPr>
      <w:rFonts w:ascii="Arial" w:hAnsi="Arial" w:cs="Arial"/>
      <w:i/>
      <w:iCs/>
    </w:rPr>
  </w:style>
  <w:style w:type="character" w:styleId="Heading8Char">
    <w:name w:val="Heading 8 Char"/>
    <w:qFormat/>
    <w:rPr>
      <w:rFonts w:ascii="Arial" w:hAnsi="Arial" w:cs="Arial"/>
      <w:sz w:val="20"/>
      <w:szCs w:val="20"/>
    </w:rPr>
  </w:style>
  <w:style w:type="character" w:styleId="Heading9Char">
    <w:name w:val="Heading 9 Char"/>
    <w:qFormat/>
    <w:rPr>
      <w:rFonts w:ascii="Arial" w:hAnsi="Arial" w:cs="Arial"/>
      <w:i/>
      <w:iCs/>
      <w:spacing w:val="5"/>
      <w:sz w:val="20"/>
      <w:szCs w:val="20"/>
    </w:rPr>
  </w:style>
  <w:style w:type="character" w:styleId="HeaderChar">
    <w:name w:val="Header Char"/>
    <w:qFormat/>
    <w:rPr>
      <w:rFonts w:ascii="Times New Roman" w:hAnsi="Times New Roman" w:cs="Times New Roman"/>
    </w:rPr>
  </w:style>
  <w:style w:type="character" w:styleId="FooterChar">
    <w:name w:val="Footer Char"/>
    <w:qFormat/>
    <w:rPr>
      <w:rFonts w:ascii="Times New Roman" w:hAnsi="Times New Roman" w:cs="Times New Roman"/>
      <w:sz w:val="22"/>
      <w:szCs w:val="22"/>
      <w:lang w:val="en-US"/>
    </w:rPr>
  </w:style>
  <w:style w:type="character" w:styleId="BalloonTextChar">
    <w:name w:val="Balloon Text Char"/>
    <w:qFormat/>
    <w:rPr>
      <w:rFonts w:ascii="Tahoma" w:hAnsi="Tahoma" w:cs="Tahoma"/>
      <w:sz w:val="16"/>
      <w:szCs w:val="16"/>
    </w:rPr>
  </w:style>
  <w:style w:type="character" w:styleId="TitleChar">
    <w:name w:val="Title Char"/>
    <w:qFormat/>
    <w:rPr>
      <w:rFonts w:ascii="Times New Roman" w:hAnsi="Times New Roman" w:cs="Times New Roman"/>
      <w:b/>
      <w:bCs/>
      <w:sz w:val="52"/>
      <w:szCs w:val="52"/>
      <w:lang w:val="en-US"/>
    </w:rPr>
  </w:style>
  <w:style w:type="character" w:styleId="SubtitleChar">
    <w:name w:val="Subtitle Char"/>
    <w:qFormat/>
    <w:rPr>
      <w:rFonts w:ascii="Arial" w:hAnsi="Arial" w:cs="Arial"/>
      <w:i/>
      <w:iCs/>
      <w:spacing w:val="13"/>
      <w:sz w:val="24"/>
      <w:szCs w:val="24"/>
    </w:rPr>
  </w:style>
  <w:style w:type="character" w:styleId="StrongEmphasis">
    <w:name w:val="Strong Emphasis"/>
    <w:qFormat/>
    <w:rPr>
      <w:rFonts w:cs="Times New Roman"/>
      <w:b/>
      <w:bCs/>
    </w:rPr>
  </w:style>
  <w:style w:type="character" w:styleId="Emphasis">
    <w:name w:val="Emphasis"/>
    <w:qFormat/>
    <w:rPr>
      <w:rFonts w:cs="Times New Roman"/>
      <w:b/>
      <w:bCs/>
      <w:i/>
      <w:iCs/>
      <w:spacing w:val="10"/>
    </w:rPr>
  </w:style>
  <w:style w:type="character" w:styleId="QuoteChar">
    <w:name w:val="Quote Char"/>
    <w:qFormat/>
    <w:rPr>
      <w:rFonts w:ascii="Times New Roman" w:hAnsi="Times New Roman" w:cs="Times New Roman"/>
      <w:i/>
      <w:iCs/>
    </w:rPr>
  </w:style>
  <w:style w:type="character" w:styleId="IntenseQuoteChar">
    <w:name w:val="Intense Quote Char"/>
    <w:qFormat/>
    <w:rPr>
      <w:rFonts w:ascii="Times New Roman" w:hAnsi="Times New Roman" w:cs="Times New Roman"/>
      <w:b/>
      <w:bCs/>
      <w:i/>
      <w:iCs/>
    </w:rPr>
  </w:style>
  <w:style w:type="character" w:styleId="SubtleEmphasis">
    <w:name w:val="Subtle Emphasis"/>
    <w:qFormat/>
    <w:rPr>
      <w:rFonts w:cs="Times New Roman"/>
      <w:i/>
      <w:iCs/>
    </w:rPr>
  </w:style>
  <w:style w:type="character" w:styleId="IntenseEmphasis">
    <w:name w:val="Intense Emphasis"/>
    <w:qFormat/>
    <w:rPr>
      <w:rFonts w:cs="Times New Roman"/>
      <w:b/>
      <w:bCs/>
    </w:rPr>
  </w:style>
  <w:style w:type="character" w:styleId="SubtleReference">
    <w:name w:val="Subtle Reference"/>
    <w:qFormat/>
    <w:rPr>
      <w:rFonts w:cs="Times New Roman"/>
      <w:smallCaps/>
    </w:rPr>
  </w:style>
  <w:style w:type="character" w:styleId="IntenseReference">
    <w:name w:val="Intense Reference"/>
    <w:qFormat/>
    <w:rPr>
      <w:rFonts w:cs="Times New Roman"/>
      <w:smallCaps/>
      <w:spacing w:val="5"/>
      <w:u w:val="single"/>
    </w:rPr>
  </w:style>
  <w:style w:type="character" w:styleId="BookTitle">
    <w:name w:val="Book Title"/>
    <w:qFormat/>
    <w:rPr>
      <w:rFonts w:cs="Times New Roman"/>
      <w:i/>
      <w:iCs/>
      <w:smallCaps/>
      <w:spacing w:val="5"/>
    </w:rPr>
  </w:style>
  <w:style w:type="character" w:styleId="CommentReference">
    <w:name w:val="Comment Reference"/>
    <w:qFormat/>
    <w:rPr>
      <w:sz w:val="16"/>
      <w:szCs w:val="16"/>
    </w:rPr>
  </w:style>
  <w:style w:type="paragraph" w:styleId="Heading">
    <w:name w:val="Heading"/>
    <w:basedOn w:val="Normal"/>
    <w:next w:val="Normal"/>
    <w:qFormat/>
    <w:pPr>
      <w:spacing w:before="0" w:after="60"/>
    </w:pPr>
    <w:rPr>
      <w:rFonts w:ascii="Times New Roman" w:hAnsi="Times New Roman" w:cs="Times New Roman"/>
      <w:b/>
      <w:bCs/>
      <w:sz w:val="52"/>
      <w:szCs w:val="52"/>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next w:val="Normal"/>
    <w:qFormat/>
    <w:pPr/>
    <w:rPr>
      <w:b/>
      <w:bCs/>
      <w:sz w:val="18"/>
      <w:szCs w:val="18"/>
    </w:rPr>
  </w:style>
  <w:style w:type="paragraph" w:styleId="Index">
    <w:name w:val="Index"/>
    <w:basedOn w:val="Normal"/>
    <w:qFormat/>
    <w:pPr>
      <w:suppressLineNumbers/>
    </w:pPr>
    <w:rPr>
      <w:rFonts w:cs="Lohit Hindi"/>
    </w:rPr>
  </w:style>
  <w:style w:type="paragraph" w:styleId="Header">
    <w:name w:val="Header"/>
    <w:basedOn w:val="Normal"/>
    <w:pPr>
      <w:tabs>
        <w:tab w:val="center" w:pos="4513" w:leader="none"/>
        <w:tab w:val="right" w:pos="9026" w:leader="none"/>
      </w:tabs>
      <w:spacing w:before="60" w:after="0"/>
    </w:pPr>
    <w:rPr>
      <w:rFonts w:ascii="Times New Roman" w:hAnsi="Times New Roman" w:cs="Times New Roman"/>
      <w:sz w:val="20"/>
      <w:szCs w:val="20"/>
      <w:lang w:val="en-GB"/>
    </w:rPr>
  </w:style>
  <w:style w:type="paragraph" w:styleId="Footer">
    <w:name w:val="Footer"/>
    <w:basedOn w:val="Normal"/>
    <w:pPr>
      <w:tabs>
        <w:tab w:val="center" w:pos="4513" w:leader="none"/>
        <w:tab w:val="right" w:pos="9026" w:leader="none"/>
      </w:tabs>
      <w:spacing w:before="60" w:after="0"/>
    </w:pPr>
    <w:rPr>
      <w:rFonts w:ascii="Times New Roman" w:hAnsi="Times New Roman" w:cs="Times New Roman"/>
    </w:rPr>
  </w:style>
  <w:style w:type="paragraph" w:styleId="BalloonText">
    <w:name w:val="Balloon Text"/>
    <w:basedOn w:val="Normal"/>
    <w:qFormat/>
    <w:pPr>
      <w:spacing w:before="60" w:after="0"/>
    </w:pPr>
    <w:rPr>
      <w:rFonts w:ascii="Tahoma" w:hAnsi="Tahoma" w:cs="Times New Roman"/>
      <w:sz w:val="16"/>
      <w:szCs w:val="16"/>
      <w:lang w:val="en-GB"/>
    </w:rPr>
  </w:style>
  <w:style w:type="paragraph" w:styleId="Subtitle">
    <w:name w:val="Subtitle"/>
    <w:basedOn w:val="Normal"/>
    <w:next w:val="Normal"/>
    <w:qFormat/>
    <w:pPr>
      <w:spacing w:before="60" w:after="600"/>
    </w:pPr>
    <w:rPr>
      <w:rFonts w:cs="Times New Roman"/>
      <w:i/>
      <w:iCs/>
      <w:spacing w:val="13"/>
      <w:sz w:val="24"/>
      <w:szCs w:val="24"/>
      <w:lang w:val="en-GB"/>
    </w:rPr>
  </w:style>
  <w:style w:type="paragraph" w:styleId="NoSpacing">
    <w:name w:val="No Spacing"/>
    <w:basedOn w:val="Normal"/>
    <w:qFormat/>
    <w:pPr>
      <w:spacing w:before="60" w:after="0"/>
    </w:pPr>
    <w:rPr/>
  </w:style>
  <w:style w:type="paragraph" w:styleId="ListParagraph">
    <w:name w:val="List Paragraph"/>
    <w:basedOn w:val="Normal"/>
    <w:qFormat/>
    <w:pPr>
      <w:ind w:left="720" w:right="0" w:hanging="0"/>
    </w:pPr>
    <w:rPr/>
  </w:style>
  <w:style w:type="paragraph" w:styleId="Quote">
    <w:name w:val="Quote"/>
    <w:basedOn w:val="Normal"/>
    <w:next w:val="Normal"/>
    <w:qFormat/>
    <w:pPr>
      <w:spacing w:before="200" w:after="0"/>
      <w:ind w:left="360" w:right="360" w:hanging="0"/>
    </w:pPr>
    <w:rPr>
      <w:rFonts w:ascii="Times New Roman" w:hAnsi="Times New Roman" w:cs="Times New Roman"/>
      <w:i/>
      <w:iCs/>
      <w:sz w:val="20"/>
      <w:szCs w:val="20"/>
      <w:lang w:val="en-GB"/>
    </w:rPr>
  </w:style>
  <w:style w:type="paragraph" w:styleId="IntenseQuote">
    <w:name w:val="Intense Quote"/>
    <w:basedOn w:val="Normal"/>
    <w:next w:val="Normal"/>
    <w:qFormat/>
    <w:pPr>
      <w:pBdr>
        <w:bottom w:val="single" w:sz="4" w:space="1" w:color="000000"/>
      </w:pBdr>
      <w:spacing w:before="200" w:after="280"/>
      <w:ind w:left="1008" w:right="1152" w:hanging="0"/>
      <w:jc w:val="both"/>
    </w:pPr>
    <w:rPr>
      <w:rFonts w:ascii="Times New Roman" w:hAnsi="Times New Roman" w:cs="Times New Roman"/>
      <w:b/>
      <w:bCs/>
      <w:i/>
      <w:iCs/>
      <w:sz w:val="20"/>
      <w:szCs w:val="20"/>
      <w:lang w:val="en-GB"/>
    </w:rPr>
  </w:style>
  <w:style w:type="paragraph" w:styleId="TOCHeading">
    <w:name w:val="TOC Heading"/>
    <w:basedOn w:val="Heading1"/>
    <w:next w:val="Normal"/>
    <w:qFormat/>
    <w:pPr>
      <w:numPr>
        <w:ilvl w:val="0"/>
        <w:numId w:val="0"/>
      </w:numPr>
    </w:pPr>
    <w:rPr/>
  </w:style>
  <w:style w:type="paragraph" w:styleId="Organisation">
    <w:name w:val="Organisation"/>
    <w:basedOn w:val="Header"/>
    <w:qFormat/>
    <w:pPr>
      <w:tabs>
        <w:tab w:val="right" w:pos="10546" w:leader="none"/>
      </w:tabs>
      <w:spacing w:before="0" w:after="0"/>
    </w:pPr>
    <w:rPr>
      <w:color w:val="7F7F7F"/>
      <w:sz w:val="32"/>
      <w:szCs w:val="32"/>
    </w:rPr>
  </w:style>
  <w:style w:type="paragraph" w:styleId="FieldTitle">
    <w:name w:val="Field Title"/>
    <w:basedOn w:val="Normal"/>
    <w:qFormat/>
    <w:pPr/>
    <w:rPr>
      <w:i/>
      <w:iCs/>
      <w:sz w:val="18"/>
      <w:szCs w:val="18"/>
    </w:rPr>
  </w:style>
  <w:style w:type="paragraph" w:styleId="TableContents">
    <w:name w:val="Table Contents"/>
    <w:basedOn w:val="Normal"/>
    <w:qFormat/>
    <w:pPr>
      <w:suppressLineNumbers/>
    </w:pPr>
    <w:rPr/>
  </w:style>
  <w:style w:type="paragraph" w:styleId="TableHeading">
    <w:name w:val="Table Heading"/>
    <w:basedOn w:val="Normal"/>
    <w:qFormat/>
    <w:pPr>
      <w:spacing w:before="40" w:after="40"/>
      <w:jc w:val="center"/>
    </w:pPr>
    <w:rPr>
      <w:b/>
      <w:bCs/>
      <w:sz w:val="18"/>
      <w:szCs w:val="18"/>
    </w:rPr>
  </w:style>
  <w:style w:type="paragraph" w:styleId="NoSpace">
    <w:name w:val="No Space"/>
    <w:basedOn w:val="Normal"/>
    <w:qFormat/>
    <w:pPr>
      <w:spacing w:before="0" w:after="0"/>
    </w:pPr>
    <w:rPr>
      <w:sz w:val="12"/>
      <w:szCs w:val="12"/>
    </w:rPr>
  </w:style>
  <w:style w:type="paragraph" w:styleId="TableCell">
    <w:name w:val="Table Cell"/>
    <w:basedOn w:val="Normal"/>
    <w:qFormat/>
    <w:pPr>
      <w:spacing w:before="40" w:after="40"/>
    </w:pPr>
    <w:rPr/>
  </w:style>
  <w:style w:type="paragraph" w:styleId="TableQuestion">
    <w:name w:val="Table Question"/>
    <w:basedOn w:val="Normal"/>
    <w:qFormat/>
    <w:pPr>
      <w:spacing w:before="40" w:after="40"/>
    </w:pPr>
    <w:rPr>
      <w:b/>
      <w:bCs/>
      <w:sz w:val="18"/>
      <w:szCs w:val="18"/>
    </w:rPr>
  </w:style>
  <w:style w:type="paragraph" w:styleId="TableX">
    <w:name w:val="Table X"/>
    <w:basedOn w:val="Normal"/>
    <w:qFormat/>
    <w:pPr>
      <w:spacing w:before="0" w:after="0"/>
      <w:jc w:val="center"/>
    </w:pPr>
    <w:rPr>
      <w:b/>
      <w:bCs/>
      <w:caps/>
      <w:sz w:val="24"/>
      <w:szCs w:val="24"/>
    </w:rPr>
  </w:style>
  <w:style w:type="paragraph" w:styleId="TableOption">
    <w:name w:val="Table Option"/>
    <w:basedOn w:val="Normal"/>
    <w:qFormat/>
    <w:pPr>
      <w:spacing w:before="0" w:after="0"/>
      <w:jc w:val="right"/>
    </w:pPr>
    <w:rPr>
      <w:i/>
      <w:iCs/>
      <w:sz w:val="18"/>
      <w:szCs w:val="18"/>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Ecmsonormal">
    <w:name w:val="ec_msonormal"/>
    <w:basedOn w:val="Normal"/>
    <w:qFormat/>
    <w:pPr>
      <w:spacing w:before="0" w:after="324"/>
    </w:pPr>
    <w:rPr>
      <w:rFonts w:ascii="Times New Roman" w:hAnsi="Times New Roman" w:eastAsia="SimSun;宋体" w:cs="Times New Roman"/>
      <w:sz w:val="24"/>
      <w:szCs w:val="24"/>
      <w:lang w:val="en-GB" w:eastAsia="zh-CN"/>
    </w:rPr>
  </w:style>
  <w:style w:type="paragraph" w:styleId="FrameContents">
    <w:name w:val="Frame Contents"/>
    <w:basedOn w:val="TextBody"/>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LibreOffice/5.2.2.2$Linux_X86_64 LibreOffice_project/20m0$Build-2</Application>
  <Pages>1</Pages>
  <Words>241</Words>
  <Characters>1303</Characters>
  <CharactersWithSpaces>1526</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2012-03-09T09:00:00Z</dcterms:created>
  <dc:creator>LOC Support Unit</dc:creator>
  <dc:description/>
  <dc:language>en-GB</dc:language>
  <cp:lastModifiedBy/>
  <cp:lastPrinted>2012-03-01T10:35:00Z</cp:lastPrinted>
  <dcterms:modified xsi:type="dcterms:W3CDTF">2016-12-20T16:41:34Z</dcterms:modified>
  <cp:revision>3</cp:revision>
  <dc:subject/>
  <dc:title>Glaucoma Referral Refinement Scheme</dc:title>
</cp:coreProperties>
</file>